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E03" w:rsidRPr="00C73EC2" w:rsidRDefault="00E80E7E" w:rsidP="00A12AEA">
      <w:pPr>
        <w:jc w:val="center"/>
        <w:rPr>
          <w:b/>
          <w:sz w:val="24"/>
          <w:szCs w:val="24"/>
        </w:rPr>
      </w:pPr>
      <w:r>
        <w:rPr>
          <w:b/>
          <w:sz w:val="24"/>
          <w:szCs w:val="24"/>
        </w:rPr>
        <w:t>КОНТРАКТ № _____</w:t>
      </w:r>
    </w:p>
    <w:p w:rsidR="003F1B20" w:rsidRDefault="00990AE0" w:rsidP="00990AE0">
      <w:pPr>
        <w:jc w:val="center"/>
        <w:rPr>
          <w:b/>
          <w:sz w:val="24"/>
          <w:szCs w:val="24"/>
          <w:lang w:val="en-US"/>
        </w:rPr>
      </w:pPr>
      <w:r w:rsidRPr="003F1B20">
        <w:rPr>
          <w:b/>
          <w:sz w:val="24"/>
          <w:szCs w:val="24"/>
        </w:rPr>
        <w:t>ИКЗ</w:t>
      </w:r>
      <w:r>
        <w:rPr>
          <w:b/>
          <w:sz w:val="24"/>
          <w:szCs w:val="24"/>
          <w:lang w:val="en-US"/>
        </w:rPr>
        <w:t xml:space="preserve"> </w:t>
      </w:r>
      <w:r w:rsidRPr="00990AE0">
        <w:rPr>
          <w:b/>
          <w:sz w:val="24"/>
          <w:szCs w:val="24"/>
        </w:rPr>
        <w:t>261344404917034440100100010000000244</w:t>
      </w:r>
    </w:p>
    <w:p w:rsidR="00990AE0" w:rsidRPr="00990AE0" w:rsidRDefault="00990AE0" w:rsidP="00990AE0">
      <w:pPr>
        <w:jc w:val="center"/>
        <w:rPr>
          <w:b/>
          <w:sz w:val="24"/>
          <w:szCs w:val="24"/>
          <w:lang w:val="en-US"/>
        </w:rPr>
      </w:pPr>
    </w:p>
    <w:p w:rsidR="00927E03" w:rsidRDefault="00927E03" w:rsidP="00C73EC2">
      <w:pPr>
        <w:ind w:left="567"/>
        <w:rPr>
          <w:sz w:val="24"/>
          <w:szCs w:val="24"/>
        </w:rPr>
      </w:pPr>
      <w:r>
        <w:rPr>
          <w:sz w:val="24"/>
          <w:szCs w:val="24"/>
        </w:rPr>
        <w:t>г. ____________                                                                           «___»____________20__г.</w:t>
      </w:r>
    </w:p>
    <w:p w:rsidR="00927E03" w:rsidRDefault="00927E03" w:rsidP="00C73EC2">
      <w:pPr>
        <w:tabs>
          <w:tab w:val="left" w:pos="993"/>
        </w:tabs>
        <w:jc w:val="center"/>
        <w:rPr>
          <w:sz w:val="24"/>
          <w:szCs w:val="24"/>
        </w:rPr>
      </w:pPr>
    </w:p>
    <w:p w:rsidR="00927E03" w:rsidRDefault="00927E03" w:rsidP="00A76EB4">
      <w:pPr>
        <w:ind w:firstLine="708"/>
        <w:jc w:val="both"/>
        <w:rPr>
          <w:sz w:val="24"/>
          <w:szCs w:val="24"/>
        </w:rPr>
      </w:pPr>
      <w:proofErr w:type="gramStart"/>
      <w:r w:rsidRPr="008E4F4D">
        <w:rPr>
          <w:sz w:val="24"/>
          <w:szCs w:val="24"/>
        </w:rPr>
        <w:t xml:space="preserve">Федеральное государственное бюджетное образовательное учреждение высшего образования «Волгоградский государственный технический университет» (далее университет), в лице ___, действующего на основании ___, именуемое в дальнейшем «Заказчик», с одной стороны, и гражданин Российской Федерации </w:t>
      </w:r>
      <w:r w:rsidR="00A76EB4">
        <w:rPr>
          <w:sz w:val="24"/>
          <w:szCs w:val="24"/>
        </w:rPr>
        <w:t>___,</w:t>
      </w:r>
      <w:r w:rsidR="00A76EB4">
        <w:rPr>
          <w:rStyle w:val="af4"/>
          <w:sz w:val="24"/>
          <w:szCs w:val="24"/>
        </w:rPr>
        <w:footnoteReference w:id="1"/>
      </w:r>
      <w:r w:rsidRPr="008E4F4D">
        <w:rPr>
          <w:sz w:val="24"/>
          <w:szCs w:val="24"/>
        </w:rPr>
        <w:t xml:space="preserve"> именуемый в дальнейшем «Исполнитель», с другой стороны, вместе именуемые «Стороны», с соблюдением требований Гражданского кодекса РФ, Федерального закона от 05.04.2013 г. №</w:t>
      </w:r>
      <w:r w:rsidR="00700A4C">
        <w:rPr>
          <w:sz w:val="24"/>
          <w:szCs w:val="24"/>
        </w:rPr>
        <w:t> </w:t>
      </w:r>
      <w:r w:rsidRPr="008E4F4D">
        <w:rPr>
          <w:sz w:val="24"/>
          <w:szCs w:val="24"/>
        </w:rPr>
        <w:t>44-ФЗ «О контрактной системе в сфере закупок товаров, работ, услуг</w:t>
      </w:r>
      <w:proofErr w:type="gramEnd"/>
      <w:r w:rsidRPr="008E4F4D">
        <w:rPr>
          <w:sz w:val="24"/>
          <w:szCs w:val="24"/>
        </w:rPr>
        <w:t xml:space="preserve"> для обеспечения государственных и муниципальных нужд» (</w:t>
      </w:r>
      <w:r w:rsidR="00637569" w:rsidRPr="008E4F4D">
        <w:rPr>
          <w:sz w:val="24"/>
          <w:szCs w:val="24"/>
        </w:rPr>
        <w:t xml:space="preserve">ст.93, ч.1, </w:t>
      </w:r>
      <w:r w:rsidRPr="008E4F4D">
        <w:rPr>
          <w:sz w:val="24"/>
          <w:szCs w:val="24"/>
        </w:rPr>
        <w:t>п.</w:t>
      </w:r>
      <w:r w:rsidR="00606AC9" w:rsidRPr="00990AE0">
        <w:rPr>
          <w:sz w:val="24"/>
          <w:szCs w:val="24"/>
        </w:rPr>
        <w:t>5</w:t>
      </w:r>
      <w:r w:rsidRPr="008E4F4D">
        <w:rPr>
          <w:sz w:val="24"/>
          <w:szCs w:val="24"/>
        </w:rPr>
        <w:t>,) заключили настоящий контракт о нижеследующем:</w:t>
      </w:r>
    </w:p>
    <w:p w:rsidR="00927E03" w:rsidRPr="00C73EC2" w:rsidRDefault="00927E03" w:rsidP="00C73EC2">
      <w:pPr>
        <w:tabs>
          <w:tab w:val="left" w:pos="993"/>
        </w:tabs>
        <w:jc w:val="center"/>
        <w:rPr>
          <w:b/>
          <w:sz w:val="24"/>
          <w:szCs w:val="24"/>
        </w:rPr>
      </w:pPr>
      <w:r w:rsidRPr="00C73EC2">
        <w:rPr>
          <w:b/>
          <w:sz w:val="24"/>
          <w:szCs w:val="24"/>
        </w:rPr>
        <w:t>1.</w:t>
      </w:r>
      <w:r w:rsidR="00C73EC2">
        <w:rPr>
          <w:b/>
          <w:sz w:val="24"/>
          <w:szCs w:val="24"/>
        </w:rPr>
        <w:t xml:space="preserve"> </w:t>
      </w:r>
      <w:r w:rsidRPr="00C73EC2">
        <w:rPr>
          <w:b/>
          <w:sz w:val="24"/>
          <w:szCs w:val="24"/>
        </w:rPr>
        <w:t>Предмет контракта</w:t>
      </w:r>
    </w:p>
    <w:p w:rsidR="004A522D" w:rsidRDefault="004A522D" w:rsidP="004A522D">
      <w:pPr>
        <w:tabs>
          <w:tab w:val="left" w:pos="10348"/>
        </w:tabs>
        <w:ind w:firstLine="567"/>
        <w:jc w:val="both"/>
        <w:rPr>
          <w:sz w:val="24"/>
          <w:szCs w:val="24"/>
        </w:rPr>
      </w:pPr>
      <w:r>
        <w:rPr>
          <w:sz w:val="24"/>
          <w:szCs w:val="24"/>
        </w:rPr>
        <w:t xml:space="preserve">1.1.Исполнитель обязуется оказать </w:t>
      </w:r>
      <w:r w:rsidR="00F27849">
        <w:rPr>
          <w:sz w:val="24"/>
          <w:szCs w:val="24"/>
        </w:rPr>
        <w:t>преподавательские услуги по дисциплине (курсу</w:t>
      </w:r>
      <w:proofErr w:type="gramStart"/>
      <w:r w:rsidR="00F27849">
        <w:rPr>
          <w:sz w:val="24"/>
          <w:szCs w:val="24"/>
        </w:rPr>
        <w:t>): «___»</w:t>
      </w:r>
      <w:r>
        <w:rPr>
          <w:sz w:val="24"/>
          <w:szCs w:val="24"/>
        </w:rPr>
        <w:t xml:space="preserve">, </w:t>
      </w:r>
      <w:proofErr w:type="gramEnd"/>
      <w:r>
        <w:rPr>
          <w:sz w:val="24"/>
          <w:szCs w:val="24"/>
        </w:rPr>
        <w:t xml:space="preserve">а Заказчик - оплатить их в сроки и в порядке, предусмотренном контрактом. </w:t>
      </w:r>
      <w:r w:rsidRPr="000E4706">
        <w:rPr>
          <w:sz w:val="24"/>
          <w:szCs w:val="24"/>
        </w:rPr>
        <w:t xml:space="preserve">Перечень услуг, их </w:t>
      </w:r>
      <w:proofErr w:type="gramStart"/>
      <w:r w:rsidRPr="000E4706">
        <w:rPr>
          <w:sz w:val="24"/>
          <w:szCs w:val="24"/>
        </w:rPr>
        <w:t>объем</w:t>
      </w:r>
      <w:proofErr w:type="gramEnd"/>
      <w:r w:rsidRPr="000E4706">
        <w:rPr>
          <w:sz w:val="24"/>
          <w:szCs w:val="24"/>
        </w:rPr>
        <w:t xml:space="preserve"> и другие исходные данные установлены в Приложени</w:t>
      </w:r>
      <w:r>
        <w:rPr>
          <w:sz w:val="24"/>
          <w:szCs w:val="24"/>
        </w:rPr>
        <w:t>и № 1</w:t>
      </w:r>
      <w:r w:rsidRPr="000E4706">
        <w:rPr>
          <w:sz w:val="24"/>
          <w:szCs w:val="24"/>
        </w:rPr>
        <w:t xml:space="preserve"> к данному </w:t>
      </w:r>
      <w:r>
        <w:rPr>
          <w:sz w:val="24"/>
          <w:szCs w:val="24"/>
        </w:rPr>
        <w:t>контракт</w:t>
      </w:r>
      <w:r w:rsidRPr="000E4706">
        <w:rPr>
          <w:sz w:val="24"/>
          <w:szCs w:val="24"/>
        </w:rPr>
        <w:t>у.</w:t>
      </w:r>
    </w:p>
    <w:p w:rsidR="004A522D" w:rsidRDefault="004A522D" w:rsidP="004A522D">
      <w:pPr>
        <w:tabs>
          <w:tab w:val="left" w:pos="10348"/>
        </w:tabs>
        <w:ind w:firstLine="567"/>
        <w:jc w:val="both"/>
        <w:rPr>
          <w:sz w:val="24"/>
          <w:szCs w:val="24"/>
        </w:rPr>
      </w:pPr>
      <w:r>
        <w:rPr>
          <w:sz w:val="24"/>
          <w:szCs w:val="24"/>
        </w:rPr>
        <w:t>1.2. Срок оказания услуг: с ___</w:t>
      </w:r>
      <w:r w:rsidR="00700A4C">
        <w:rPr>
          <w:sz w:val="24"/>
          <w:szCs w:val="24"/>
        </w:rPr>
        <w:t>.</w:t>
      </w:r>
      <w:r>
        <w:rPr>
          <w:sz w:val="24"/>
          <w:szCs w:val="24"/>
        </w:rPr>
        <w:t>___</w:t>
      </w:r>
      <w:r w:rsidR="00700A4C">
        <w:rPr>
          <w:sz w:val="24"/>
          <w:szCs w:val="24"/>
        </w:rPr>
        <w:t>.</w:t>
      </w:r>
      <w:r>
        <w:rPr>
          <w:sz w:val="24"/>
          <w:szCs w:val="24"/>
        </w:rPr>
        <w:t>20</w:t>
      </w:r>
      <w:r w:rsidR="00700A4C">
        <w:rPr>
          <w:sz w:val="24"/>
          <w:szCs w:val="24"/>
        </w:rPr>
        <w:t>2_</w:t>
      </w:r>
      <w:r>
        <w:rPr>
          <w:sz w:val="24"/>
          <w:szCs w:val="24"/>
        </w:rPr>
        <w:t xml:space="preserve">_г. по </w:t>
      </w:r>
      <w:r w:rsidR="00700A4C">
        <w:rPr>
          <w:sz w:val="24"/>
          <w:szCs w:val="24"/>
        </w:rPr>
        <w:t>с ___.___.202__г.</w:t>
      </w:r>
    </w:p>
    <w:p w:rsidR="00927E03" w:rsidRPr="00C73EC2" w:rsidRDefault="00927E03" w:rsidP="00C73EC2">
      <w:pPr>
        <w:tabs>
          <w:tab w:val="left" w:pos="993"/>
          <w:tab w:val="left" w:pos="10348"/>
        </w:tabs>
        <w:jc w:val="center"/>
        <w:rPr>
          <w:b/>
          <w:sz w:val="24"/>
          <w:szCs w:val="24"/>
        </w:rPr>
      </w:pPr>
      <w:r w:rsidRPr="00C73EC2">
        <w:rPr>
          <w:b/>
          <w:sz w:val="24"/>
          <w:szCs w:val="24"/>
        </w:rPr>
        <w:t>2. Оплата услуг</w:t>
      </w:r>
    </w:p>
    <w:p w:rsidR="00927E03" w:rsidRDefault="00927E03" w:rsidP="008E4F4D">
      <w:pPr>
        <w:ind w:firstLine="567"/>
        <w:jc w:val="both"/>
        <w:rPr>
          <w:sz w:val="24"/>
          <w:szCs w:val="24"/>
        </w:rPr>
      </w:pPr>
      <w:r>
        <w:rPr>
          <w:sz w:val="24"/>
          <w:szCs w:val="24"/>
        </w:rPr>
        <w:t>2.1. Заказчик обязуется оплатить услуги Испо</w:t>
      </w:r>
      <w:r w:rsidR="000F56BE">
        <w:rPr>
          <w:sz w:val="24"/>
          <w:szCs w:val="24"/>
        </w:rPr>
        <w:t>лнителю в размере ___</w:t>
      </w:r>
      <w:r w:rsidR="000C19DD">
        <w:rPr>
          <w:rStyle w:val="af4"/>
          <w:sz w:val="24"/>
          <w:szCs w:val="24"/>
        </w:rPr>
        <w:footnoteReference w:id="2"/>
      </w:r>
      <w:r w:rsidR="000C19DD">
        <w:rPr>
          <w:sz w:val="24"/>
          <w:szCs w:val="24"/>
        </w:rPr>
        <w:t xml:space="preserve"> </w:t>
      </w:r>
      <w:r>
        <w:rPr>
          <w:sz w:val="24"/>
          <w:szCs w:val="24"/>
        </w:rPr>
        <w:t>руб</w:t>
      </w:r>
      <w:r w:rsidR="00700A4C">
        <w:rPr>
          <w:sz w:val="24"/>
          <w:szCs w:val="24"/>
        </w:rPr>
        <w:t>.00 коп</w:t>
      </w:r>
      <w:proofErr w:type="gramStart"/>
      <w:r w:rsidR="00700A4C">
        <w:rPr>
          <w:sz w:val="24"/>
          <w:szCs w:val="24"/>
        </w:rPr>
        <w:t>.</w:t>
      </w:r>
      <w:r w:rsidR="002019C0">
        <w:rPr>
          <w:sz w:val="24"/>
          <w:szCs w:val="24"/>
        </w:rPr>
        <w:t xml:space="preserve">, </w:t>
      </w:r>
      <w:proofErr w:type="gramEnd"/>
      <w:r w:rsidRPr="002C53B0">
        <w:rPr>
          <w:sz w:val="24"/>
          <w:szCs w:val="24"/>
        </w:rPr>
        <w:t>в т.ч. НДФЛ.</w:t>
      </w:r>
      <w:r w:rsidRPr="002C53B0">
        <w:rPr>
          <w:b/>
          <w:sz w:val="24"/>
          <w:szCs w:val="24"/>
        </w:rPr>
        <w:t xml:space="preserve"> </w:t>
      </w:r>
      <w:r w:rsidRPr="002C53B0">
        <w:rPr>
          <w:sz w:val="24"/>
          <w:szCs w:val="24"/>
        </w:rPr>
        <w:t xml:space="preserve">Цена настоящего </w:t>
      </w:r>
      <w:r w:rsidR="002019C0" w:rsidRPr="002C53B0">
        <w:rPr>
          <w:sz w:val="24"/>
          <w:szCs w:val="24"/>
        </w:rPr>
        <w:t>контракта</w:t>
      </w:r>
      <w:r w:rsidRPr="002C53B0">
        <w:rPr>
          <w:sz w:val="24"/>
          <w:szCs w:val="24"/>
        </w:rPr>
        <w:t xml:space="preserve"> определена на весь срок исполнения настоящего </w:t>
      </w:r>
      <w:r w:rsidR="002019C0" w:rsidRPr="002C53B0">
        <w:rPr>
          <w:sz w:val="24"/>
          <w:szCs w:val="24"/>
        </w:rPr>
        <w:t>контракт</w:t>
      </w:r>
      <w:r w:rsidRPr="002C53B0">
        <w:rPr>
          <w:sz w:val="24"/>
          <w:szCs w:val="24"/>
        </w:rPr>
        <w:t>а</w:t>
      </w:r>
      <w:r w:rsidRPr="00A521BF">
        <w:rPr>
          <w:sz w:val="24"/>
          <w:szCs w:val="24"/>
        </w:rPr>
        <w:t xml:space="preserve">, является твердой и не может изменяться в ходе его исполнения, за исключением случаев, предусмотренных законодательством Российской Федерации о контрактной системе в сфере закупок. Заказчик по согласованию с Исполнителем вправе снизить цену </w:t>
      </w:r>
      <w:r w:rsidR="002019C0" w:rsidRPr="002C53B0">
        <w:rPr>
          <w:sz w:val="24"/>
          <w:szCs w:val="24"/>
        </w:rPr>
        <w:t>контракт</w:t>
      </w:r>
      <w:r w:rsidRPr="002C53B0">
        <w:rPr>
          <w:sz w:val="24"/>
          <w:szCs w:val="24"/>
        </w:rPr>
        <w:t>а</w:t>
      </w:r>
      <w:r w:rsidRPr="00A521BF">
        <w:rPr>
          <w:sz w:val="24"/>
          <w:szCs w:val="24"/>
        </w:rPr>
        <w:t xml:space="preserve"> без изменения предусмотренных </w:t>
      </w:r>
      <w:r w:rsidR="002019C0" w:rsidRPr="002C53B0">
        <w:rPr>
          <w:sz w:val="24"/>
          <w:szCs w:val="24"/>
        </w:rPr>
        <w:t>контракт</w:t>
      </w:r>
      <w:r w:rsidRPr="002C53B0">
        <w:rPr>
          <w:sz w:val="24"/>
          <w:szCs w:val="24"/>
        </w:rPr>
        <w:t>ом</w:t>
      </w:r>
      <w:r w:rsidRPr="00A521BF">
        <w:rPr>
          <w:sz w:val="24"/>
          <w:szCs w:val="24"/>
        </w:rPr>
        <w:t xml:space="preserve"> объема услуг и иных условий </w:t>
      </w:r>
      <w:r w:rsidR="00792384" w:rsidRPr="002C53B0">
        <w:rPr>
          <w:sz w:val="24"/>
          <w:szCs w:val="24"/>
        </w:rPr>
        <w:t>контракта</w:t>
      </w:r>
      <w:r w:rsidRPr="00A521BF">
        <w:rPr>
          <w:sz w:val="24"/>
          <w:szCs w:val="24"/>
        </w:rPr>
        <w:t>.</w:t>
      </w:r>
    </w:p>
    <w:p w:rsidR="00A63FA8" w:rsidRPr="0061404E" w:rsidRDefault="009E05ED" w:rsidP="008E4F4D">
      <w:pPr>
        <w:ind w:firstLine="567"/>
        <w:jc w:val="both"/>
        <w:rPr>
          <w:sz w:val="24"/>
          <w:szCs w:val="24"/>
        </w:rPr>
      </w:pPr>
      <w:r w:rsidRPr="0061404E">
        <w:rPr>
          <w:sz w:val="24"/>
          <w:szCs w:val="24"/>
        </w:rPr>
        <w:t xml:space="preserve">2.2. </w:t>
      </w:r>
      <w:r w:rsidRPr="00857155">
        <w:rPr>
          <w:sz w:val="24"/>
          <w:szCs w:val="24"/>
        </w:rPr>
        <w:t xml:space="preserve">Оплата по </w:t>
      </w:r>
      <w:r>
        <w:rPr>
          <w:sz w:val="24"/>
          <w:szCs w:val="24"/>
        </w:rPr>
        <w:t>контракту</w:t>
      </w:r>
      <w:r w:rsidRPr="00857155">
        <w:rPr>
          <w:sz w:val="24"/>
          <w:szCs w:val="24"/>
        </w:rPr>
        <w:t xml:space="preserve"> осуществляется из средств бюджетного учреждения путем перечисления денежных средств на расчетный счет </w:t>
      </w:r>
      <w:r>
        <w:rPr>
          <w:sz w:val="24"/>
          <w:szCs w:val="24"/>
        </w:rPr>
        <w:t>Исполнителя</w:t>
      </w:r>
      <w:r w:rsidRPr="00857155">
        <w:rPr>
          <w:sz w:val="24"/>
          <w:szCs w:val="24"/>
        </w:rPr>
        <w:t xml:space="preserve"> по факту </w:t>
      </w:r>
      <w:r>
        <w:rPr>
          <w:sz w:val="24"/>
          <w:szCs w:val="24"/>
        </w:rPr>
        <w:t>оказания услуг</w:t>
      </w:r>
      <w:r w:rsidRPr="00857155">
        <w:rPr>
          <w:sz w:val="24"/>
          <w:szCs w:val="24"/>
        </w:rPr>
        <w:t xml:space="preserve">, включая устранение недостатков, выявленных в процессе приемки услуг, после подписания Сторонами </w:t>
      </w:r>
      <w:r>
        <w:rPr>
          <w:sz w:val="24"/>
          <w:szCs w:val="24"/>
        </w:rPr>
        <w:t xml:space="preserve">окончательного акта </w:t>
      </w:r>
      <w:r w:rsidRPr="00A621C9">
        <w:rPr>
          <w:sz w:val="24"/>
          <w:szCs w:val="24"/>
        </w:rPr>
        <w:t>сдачи-приемки преподавательских услуг</w:t>
      </w:r>
      <w:r>
        <w:rPr>
          <w:sz w:val="24"/>
          <w:szCs w:val="24"/>
        </w:rPr>
        <w:t xml:space="preserve"> </w:t>
      </w:r>
      <w:r w:rsidRPr="00A621C9">
        <w:rPr>
          <w:sz w:val="24"/>
          <w:szCs w:val="24"/>
        </w:rPr>
        <w:t>(далее –</w:t>
      </w:r>
      <w:r>
        <w:rPr>
          <w:sz w:val="24"/>
          <w:szCs w:val="24"/>
        </w:rPr>
        <w:t xml:space="preserve"> окончательный акт)</w:t>
      </w:r>
      <w:r w:rsidRPr="00857155">
        <w:rPr>
          <w:sz w:val="24"/>
          <w:szCs w:val="24"/>
        </w:rPr>
        <w:t xml:space="preserve">, после чего Заказчик подписывает акт приемки </w:t>
      </w:r>
      <w:r w:rsidRPr="003A281B">
        <w:rPr>
          <w:sz w:val="24"/>
          <w:szCs w:val="24"/>
        </w:rPr>
        <w:t xml:space="preserve">товаров, работ, услуг </w:t>
      </w:r>
      <w:proofErr w:type="gramStart"/>
      <w:r w:rsidRPr="003A281B">
        <w:rPr>
          <w:sz w:val="24"/>
          <w:szCs w:val="24"/>
        </w:rPr>
        <w:t>по</w:t>
      </w:r>
      <w:proofErr w:type="gramEnd"/>
      <w:r w:rsidRPr="003A281B">
        <w:rPr>
          <w:sz w:val="24"/>
          <w:szCs w:val="24"/>
        </w:rPr>
        <w:t xml:space="preserve"> форме 0510452, утвержденной приказом </w:t>
      </w:r>
      <w:r w:rsidRPr="003A281B">
        <w:rPr>
          <w:bCs/>
          <w:sz w:val="24"/>
          <w:szCs w:val="24"/>
        </w:rPr>
        <w:t>Минфина России от 15.04.2021</w:t>
      </w:r>
      <w:r>
        <w:rPr>
          <w:bCs/>
          <w:sz w:val="24"/>
          <w:szCs w:val="24"/>
        </w:rPr>
        <w:t> г.</w:t>
      </w:r>
      <w:r w:rsidRPr="003A281B">
        <w:rPr>
          <w:bCs/>
          <w:sz w:val="24"/>
          <w:szCs w:val="24"/>
        </w:rPr>
        <w:t xml:space="preserve"> №</w:t>
      </w:r>
      <w:r>
        <w:rPr>
          <w:bCs/>
          <w:sz w:val="24"/>
          <w:szCs w:val="24"/>
        </w:rPr>
        <w:t> </w:t>
      </w:r>
      <w:r w:rsidRPr="003A281B">
        <w:rPr>
          <w:bCs/>
          <w:sz w:val="24"/>
          <w:szCs w:val="24"/>
        </w:rPr>
        <w:t xml:space="preserve">61н (далее - </w:t>
      </w:r>
      <w:r w:rsidRPr="003A281B">
        <w:rPr>
          <w:sz w:val="24"/>
          <w:szCs w:val="24"/>
        </w:rPr>
        <w:t>акт приемки по ф</w:t>
      </w:r>
      <w:r>
        <w:rPr>
          <w:sz w:val="24"/>
          <w:szCs w:val="24"/>
        </w:rPr>
        <w:t xml:space="preserve">орме </w:t>
      </w:r>
      <w:r w:rsidRPr="003A281B">
        <w:rPr>
          <w:sz w:val="24"/>
          <w:szCs w:val="24"/>
        </w:rPr>
        <w:t>0510452</w:t>
      </w:r>
      <w:r w:rsidRPr="003A281B">
        <w:rPr>
          <w:bCs/>
          <w:sz w:val="24"/>
          <w:szCs w:val="24"/>
        </w:rPr>
        <w:t>)</w:t>
      </w:r>
      <w:r w:rsidRPr="00857155">
        <w:rPr>
          <w:sz w:val="24"/>
          <w:szCs w:val="24"/>
        </w:rPr>
        <w:t xml:space="preserve">. Срок оплаты Заказчиком </w:t>
      </w:r>
      <w:r>
        <w:rPr>
          <w:sz w:val="24"/>
          <w:szCs w:val="24"/>
        </w:rPr>
        <w:t>оказанных услуг</w:t>
      </w:r>
      <w:r w:rsidRPr="00857155">
        <w:rPr>
          <w:sz w:val="24"/>
          <w:szCs w:val="24"/>
        </w:rPr>
        <w:t xml:space="preserve"> должен составлять не более </w:t>
      </w:r>
      <w:r w:rsidR="003A3C1D" w:rsidRPr="003A3C1D">
        <w:rPr>
          <w:sz w:val="24"/>
          <w:szCs w:val="24"/>
        </w:rPr>
        <w:t>10 рабочих дней с момента подписания акта приемки по форме 0510452.</w:t>
      </w:r>
    </w:p>
    <w:p w:rsidR="009E05ED" w:rsidRDefault="009E05ED" w:rsidP="009E05ED">
      <w:pPr>
        <w:ind w:firstLine="567"/>
        <w:jc w:val="both"/>
        <w:rPr>
          <w:sz w:val="24"/>
          <w:szCs w:val="24"/>
        </w:rPr>
      </w:pPr>
      <w:r>
        <w:rPr>
          <w:sz w:val="24"/>
          <w:szCs w:val="24"/>
        </w:rPr>
        <w:t>2.3. Оплата производится за фактически оказанные услуги после подписания окончательного акта оказанных услуг</w:t>
      </w:r>
      <w:r w:rsidRPr="00BC50D5">
        <w:rPr>
          <w:sz w:val="24"/>
          <w:szCs w:val="24"/>
        </w:rPr>
        <w:t xml:space="preserve">. В соответствии со ст. 224, 226, 228 Налогового кодекса РФ, Заказчик в качестве налогового агента удержит подоходный налог </w:t>
      </w:r>
      <w:r>
        <w:rPr>
          <w:sz w:val="24"/>
          <w:szCs w:val="24"/>
        </w:rPr>
        <w:t xml:space="preserve">в установленном размере </w:t>
      </w:r>
      <w:r w:rsidRPr="00BC50D5">
        <w:rPr>
          <w:sz w:val="24"/>
          <w:szCs w:val="24"/>
        </w:rPr>
        <w:t xml:space="preserve">от суммы, подлежащей оплате по настоящему </w:t>
      </w:r>
      <w:r>
        <w:rPr>
          <w:sz w:val="24"/>
          <w:szCs w:val="24"/>
        </w:rPr>
        <w:t>к</w:t>
      </w:r>
      <w:r w:rsidRPr="00BC50D5">
        <w:rPr>
          <w:sz w:val="24"/>
          <w:szCs w:val="24"/>
        </w:rPr>
        <w:t>онтракту, и перечислит в бюджет по месту учета налогового агента в налоговом органе.</w:t>
      </w:r>
    </w:p>
    <w:p w:rsidR="00927E03" w:rsidRPr="00C73EC2" w:rsidRDefault="00927E03" w:rsidP="00C73EC2">
      <w:pPr>
        <w:jc w:val="center"/>
        <w:rPr>
          <w:b/>
          <w:sz w:val="24"/>
          <w:szCs w:val="24"/>
        </w:rPr>
      </w:pPr>
      <w:r w:rsidRPr="00C73EC2">
        <w:rPr>
          <w:b/>
          <w:sz w:val="24"/>
          <w:szCs w:val="24"/>
        </w:rPr>
        <w:t xml:space="preserve">3. Порядок </w:t>
      </w:r>
      <w:r w:rsidR="00A12AEA">
        <w:rPr>
          <w:b/>
          <w:sz w:val="24"/>
          <w:szCs w:val="24"/>
        </w:rPr>
        <w:t>оказания</w:t>
      </w:r>
      <w:r w:rsidRPr="00C73EC2">
        <w:rPr>
          <w:b/>
          <w:sz w:val="24"/>
          <w:szCs w:val="24"/>
        </w:rPr>
        <w:t xml:space="preserve"> услуг</w:t>
      </w:r>
    </w:p>
    <w:p w:rsidR="009E05ED" w:rsidRPr="00A621C9" w:rsidRDefault="009E05ED" w:rsidP="009E05ED">
      <w:pPr>
        <w:ind w:firstLine="567"/>
        <w:jc w:val="both"/>
        <w:rPr>
          <w:sz w:val="24"/>
          <w:szCs w:val="24"/>
        </w:rPr>
      </w:pPr>
      <w:r w:rsidRPr="00A621C9">
        <w:rPr>
          <w:sz w:val="24"/>
          <w:szCs w:val="24"/>
        </w:rPr>
        <w:t xml:space="preserve">3.1. Не позднее дня, следующего за днем окончания Услуг, Исполнитель обязан передать Заказчику, подписанный со своей стороны </w:t>
      </w:r>
      <w:r>
        <w:rPr>
          <w:sz w:val="24"/>
          <w:szCs w:val="24"/>
        </w:rPr>
        <w:t>п</w:t>
      </w:r>
      <w:r w:rsidRPr="00A621C9">
        <w:rPr>
          <w:sz w:val="24"/>
          <w:szCs w:val="24"/>
        </w:rPr>
        <w:t xml:space="preserve">редварительный акт сдачи-приемки преподавательских услуг (далее – </w:t>
      </w:r>
      <w:r>
        <w:rPr>
          <w:sz w:val="24"/>
          <w:szCs w:val="24"/>
        </w:rPr>
        <w:t>п</w:t>
      </w:r>
      <w:r w:rsidRPr="00A621C9">
        <w:rPr>
          <w:sz w:val="24"/>
          <w:szCs w:val="24"/>
        </w:rPr>
        <w:t>редварительный акт).</w:t>
      </w:r>
    </w:p>
    <w:p w:rsidR="009E05ED" w:rsidRPr="00A621C9" w:rsidRDefault="009E05ED" w:rsidP="009E05ED">
      <w:pPr>
        <w:ind w:firstLine="567"/>
        <w:jc w:val="both"/>
        <w:rPr>
          <w:sz w:val="24"/>
          <w:szCs w:val="24"/>
        </w:rPr>
      </w:pPr>
      <w:r w:rsidRPr="00A621C9">
        <w:rPr>
          <w:sz w:val="24"/>
          <w:szCs w:val="24"/>
        </w:rPr>
        <w:t xml:space="preserve">3.2. Заказчик в течение 3 (трех) рабочих дней со дня получения </w:t>
      </w:r>
      <w:r>
        <w:rPr>
          <w:sz w:val="24"/>
          <w:szCs w:val="24"/>
        </w:rPr>
        <w:t>п</w:t>
      </w:r>
      <w:r w:rsidRPr="00A621C9">
        <w:rPr>
          <w:sz w:val="24"/>
          <w:szCs w:val="24"/>
        </w:rPr>
        <w:t xml:space="preserve">редварительного акта обязан подписать его. В случае отсутствия замечаний один экземпляр </w:t>
      </w:r>
      <w:r>
        <w:rPr>
          <w:sz w:val="24"/>
          <w:szCs w:val="24"/>
        </w:rPr>
        <w:t>п</w:t>
      </w:r>
      <w:r w:rsidRPr="00A621C9">
        <w:rPr>
          <w:sz w:val="24"/>
          <w:szCs w:val="24"/>
        </w:rPr>
        <w:t>редварительного акта переда</w:t>
      </w:r>
      <w:r>
        <w:rPr>
          <w:sz w:val="24"/>
          <w:szCs w:val="24"/>
        </w:rPr>
        <w:t xml:space="preserve">ется </w:t>
      </w:r>
      <w:proofErr w:type="gramStart"/>
      <w:r>
        <w:rPr>
          <w:sz w:val="24"/>
          <w:szCs w:val="24"/>
        </w:rPr>
        <w:t>Исполнителю</w:t>
      </w:r>
      <w:proofErr w:type="gramEnd"/>
      <w:r>
        <w:rPr>
          <w:sz w:val="24"/>
          <w:szCs w:val="24"/>
        </w:rPr>
        <w:t xml:space="preserve"> и Заказчик подписывает окончательный акт.</w:t>
      </w:r>
    </w:p>
    <w:p w:rsidR="009E05ED" w:rsidRPr="00A621C9" w:rsidRDefault="009E05ED" w:rsidP="009E05ED">
      <w:pPr>
        <w:ind w:firstLine="567"/>
        <w:jc w:val="both"/>
        <w:rPr>
          <w:sz w:val="24"/>
          <w:szCs w:val="24"/>
        </w:rPr>
      </w:pPr>
      <w:r w:rsidRPr="00A621C9">
        <w:rPr>
          <w:sz w:val="24"/>
          <w:szCs w:val="24"/>
        </w:rPr>
        <w:t xml:space="preserve">3.3. В случае отступления Исполнителем от условий </w:t>
      </w:r>
      <w:r>
        <w:rPr>
          <w:sz w:val="24"/>
          <w:szCs w:val="24"/>
        </w:rPr>
        <w:t>контракта</w:t>
      </w:r>
      <w:r w:rsidRPr="00A621C9">
        <w:rPr>
          <w:sz w:val="24"/>
          <w:szCs w:val="24"/>
        </w:rPr>
        <w:t xml:space="preserve">, включая неполное и/или некачественное оказание услуг, Заказчик составляет мотивированный отказ от </w:t>
      </w:r>
      <w:r w:rsidRPr="00A621C9">
        <w:rPr>
          <w:sz w:val="24"/>
          <w:szCs w:val="24"/>
        </w:rPr>
        <w:lastRenderedPageBreak/>
        <w:t xml:space="preserve">подписания </w:t>
      </w:r>
      <w:r>
        <w:rPr>
          <w:sz w:val="24"/>
          <w:szCs w:val="24"/>
        </w:rPr>
        <w:t xml:space="preserve">окончательного </w:t>
      </w:r>
      <w:r w:rsidRPr="00A621C9">
        <w:rPr>
          <w:sz w:val="24"/>
          <w:szCs w:val="24"/>
        </w:rPr>
        <w:t>акта и направляет его Исполнителю с указанием срока устранения недостатков.</w:t>
      </w:r>
    </w:p>
    <w:p w:rsidR="009E05ED" w:rsidRPr="00A621C9" w:rsidRDefault="009E05ED" w:rsidP="009E05ED">
      <w:pPr>
        <w:ind w:firstLine="567"/>
        <w:jc w:val="both"/>
        <w:rPr>
          <w:sz w:val="24"/>
          <w:szCs w:val="24"/>
        </w:rPr>
      </w:pPr>
      <w:r w:rsidRPr="00A621C9">
        <w:rPr>
          <w:sz w:val="24"/>
          <w:szCs w:val="24"/>
        </w:rPr>
        <w:t>3.</w:t>
      </w:r>
      <w:r>
        <w:rPr>
          <w:sz w:val="24"/>
          <w:szCs w:val="24"/>
        </w:rPr>
        <w:t>4</w:t>
      </w:r>
      <w:r w:rsidRPr="00A621C9">
        <w:rPr>
          <w:sz w:val="24"/>
          <w:szCs w:val="24"/>
        </w:rPr>
        <w:t xml:space="preserve">. Заказчик в течение 3 (трех) рабочих дней со дня получения </w:t>
      </w:r>
      <w:r>
        <w:rPr>
          <w:sz w:val="24"/>
          <w:szCs w:val="24"/>
        </w:rPr>
        <w:t>о</w:t>
      </w:r>
      <w:r w:rsidRPr="00A621C9">
        <w:rPr>
          <w:sz w:val="24"/>
          <w:szCs w:val="24"/>
        </w:rPr>
        <w:t xml:space="preserve">кончательного акта обязан подписать его. В случае отсутствия замечаний один экземпляр </w:t>
      </w:r>
      <w:r>
        <w:rPr>
          <w:sz w:val="24"/>
          <w:szCs w:val="24"/>
        </w:rPr>
        <w:t>о</w:t>
      </w:r>
      <w:r w:rsidRPr="00A621C9">
        <w:rPr>
          <w:sz w:val="24"/>
          <w:szCs w:val="24"/>
        </w:rPr>
        <w:t>кончательного акта передается Исполнителю.</w:t>
      </w:r>
    </w:p>
    <w:p w:rsidR="009E05ED" w:rsidRDefault="009E05ED" w:rsidP="009E05ED">
      <w:pPr>
        <w:ind w:firstLine="567"/>
        <w:jc w:val="both"/>
        <w:rPr>
          <w:sz w:val="24"/>
          <w:szCs w:val="24"/>
        </w:rPr>
      </w:pPr>
      <w:r w:rsidRPr="00A621C9">
        <w:rPr>
          <w:sz w:val="24"/>
          <w:szCs w:val="24"/>
        </w:rPr>
        <w:t>3.</w:t>
      </w:r>
      <w:r>
        <w:rPr>
          <w:sz w:val="24"/>
          <w:szCs w:val="24"/>
        </w:rPr>
        <w:t>5</w:t>
      </w:r>
      <w:r w:rsidRPr="00A621C9">
        <w:rPr>
          <w:sz w:val="24"/>
          <w:szCs w:val="24"/>
        </w:rPr>
        <w:t xml:space="preserve">. Услуги считаются принятыми после подписания обеими Сторонами </w:t>
      </w:r>
      <w:r>
        <w:rPr>
          <w:sz w:val="24"/>
          <w:szCs w:val="24"/>
        </w:rPr>
        <w:t>о</w:t>
      </w:r>
      <w:r w:rsidRPr="00A621C9">
        <w:rPr>
          <w:sz w:val="24"/>
          <w:szCs w:val="24"/>
        </w:rPr>
        <w:t>кончательного акта.</w:t>
      </w:r>
    </w:p>
    <w:p w:rsidR="009E05ED" w:rsidRDefault="009E05ED" w:rsidP="009E05ED">
      <w:pPr>
        <w:ind w:firstLine="567"/>
        <w:jc w:val="both"/>
        <w:rPr>
          <w:sz w:val="24"/>
          <w:szCs w:val="24"/>
        </w:rPr>
      </w:pPr>
      <w:r>
        <w:rPr>
          <w:sz w:val="24"/>
          <w:szCs w:val="24"/>
        </w:rPr>
        <w:t xml:space="preserve">3.6. </w:t>
      </w:r>
      <w:r w:rsidRPr="00921379">
        <w:rPr>
          <w:sz w:val="24"/>
          <w:szCs w:val="24"/>
        </w:rPr>
        <w:t xml:space="preserve">Заказчик в срок не более </w:t>
      </w:r>
      <w:r>
        <w:rPr>
          <w:sz w:val="24"/>
          <w:szCs w:val="24"/>
        </w:rPr>
        <w:t>3-х рабочих</w:t>
      </w:r>
      <w:r w:rsidRPr="00921379">
        <w:rPr>
          <w:sz w:val="24"/>
          <w:szCs w:val="24"/>
        </w:rPr>
        <w:t xml:space="preserve"> дней со дня получения от Исполнителя </w:t>
      </w:r>
      <w:r>
        <w:rPr>
          <w:sz w:val="24"/>
          <w:szCs w:val="24"/>
        </w:rPr>
        <w:t xml:space="preserve">окончательного </w:t>
      </w:r>
      <w:r w:rsidRPr="00921379">
        <w:rPr>
          <w:sz w:val="24"/>
          <w:szCs w:val="24"/>
        </w:rPr>
        <w:t xml:space="preserve">акта подписывает этот акт. В течение 3-х рабочих дней, на основании полученных документов, Заказчик оформляет акт приемки по форме 0510452, который утверждается без подписи </w:t>
      </w:r>
      <w:r>
        <w:rPr>
          <w:sz w:val="24"/>
          <w:szCs w:val="24"/>
        </w:rPr>
        <w:t>Исполнителя</w:t>
      </w:r>
      <w:r w:rsidRPr="00921379">
        <w:rPr>
          <w:sz w:val="24"/>
          <w:szCs w:val="24"/>
        </w:rPr>
        <w:t xml:space="preserve"> и в его адрес, в целях подтверждения возникновения у принимающей стороны обязанности оплатить оказанные услуги, направляется скан-копия </w:t>
      </w:r>
      <w:r>
        <w:rPr>
          <w:sz w:val="24"/>
          <w:szCs w:val="24"/>
        </w:rPr>
        <w:t>а</w:t>
      </w:r>
      <w:r w:rsidRPr="00921379">
        <w:rPr>
          <w:sz w:val="24"/>
          <w:szCs w:val="24"/>
        </w:rPr>
        <w:t>кта приемки по форме 0510452</w:t>
      </w:r>
      <w:r>
        <w:rPr>
          <w:sz w:val="24"/>
          <w:szCs w:val="24"/>
        </w:rPr>
        <w:t>.</w:t>
      </w:r>
    </w:p>
    <w:p w:rsidR="00927E03" w:rsidRPr="00C73EC2" w:rsidRDefault="00927E03" w:rsidP="00C73EC2">
      <w:pPr>
        <w:tabs>
          <w:tab w:val="left" w:pos="993"/>
        </w:tabs>
        <w:jc w:val="center"/>
        <w:rPr>
          <w:b/>
          <w:sz w:val="24"/>
          <w:szCs w:val="24"/>
        </w:rPr>
      </w:pPr>
      <w:r w:rsidRPr="00C73EC2">
        <w:rPr>
          <w:b/>
          <w:sz w:val="24"/>
          <w:szCs w:val="24"/>
        </w:rPr>
        <w:t>4. Обязанности сторон</w:t>
      </w:r>
    </w:p>
    <w:p w:rsidR="00927E03" w:rsidRDefault="00927E03" w:rsidP="0065768D">
      <w:pPr>
        <w:ind w:firstLine="567"/>
        <w:jc w:val="both"/>
        <w:rPr>
          <w:sz w:val="24"/>
          <w:szCs w:val="24"/>
        </w:rPr>
      </w:pPr>
      <w:r>
        <w:rPr>
          <w:sz w:val="24"/>
          <w:szCs w:val="24"/>
        </w:rPr>
        <w:t>4.1. Исполнитель обязуется:</w:t>
      </w:r>
    </w:p>
    <w:p w:rsidR="00927E03" w:rsidRDefault="00927E03" w:rsidP="0065768D">
      <w:pPr>
        <w:tabs>
          <w:tab w:val="num" w:pos="900"/>
        </w:tabs>
        <w:ind w:firstLine="567"/>
        <w:jc w:val="both"/>
        <w:rPr>
          <w:sz w:val="24"/>
          <w:szCs w:val="24"/>
        </w:rPr>
      </w:pPr>
      <w:r>
        <w:rPr>
          <w:sz w:val="24"/>
          <w:szCs w:val="24"/>
        </w:rPr>
        <w:t xml:space="preserve">4.1.1. Обеспечить оказание услуг, указанных в пункте 1 </w:t>
      </w:r>
      <w:r w:rsidR="00F25A8E">
        <w:rPr>
          <w:sz w:val="24"/>
          <w:szCs w:val="24"/>
        </w:rPr>
        <w:t>к</w:t>
      </w:r>
      <w:r>
        <w:rPr>
          <w:sz w:val="24"/>
          <w:szCs w:val="24"/>
        </w:rPr>
        <w:t xml:space="preserve">онтракта, с соблюдением требований, установленных законодательством Российской Федерации и локальными нормативными актами Заказчика. </w:t>
      </w:r>
    </w:p>
    <w:p w:rsidR="00927E03" w:rsidRDefault="00927E03" w:rsidP="0065768D">
      <w:pPr>
        <w:tabs>
          <w:tab w:val="num" w:pos="900"/>
        </w:tabs>
        <w:ind w:firstLine="567"/>
        <w:jc w:val="both"/>
        <w:rPr>
          <w:sz w:val="24"/>
          <w:szCs w:val="24"/>
        </w:rPr>
      </w:pPr>
      <w:r>
        <w:rPr>
          <w:sz w:val="24"/>
          <w:szCs w:val="24"/>
        </w:rPr>
        <w:t xml:space="preserve">4.1.2. </w:t>
      </w:r>
      <w:r w:rsidR="00E80C3C">
        <w:rPr>
          <w:sz w:val="24"/>
          <w:szCs w:val="24"/>
        </w:rPr>
        <w:t>О</w:t>
      </w:r>
      <w:r>
        <w:rPr>
          <w:sz w:val="24"/>
          <w:szCs w:val="24"/>
        </w:rPr>
        <w:t>повещать Заказчика</w:t>
      </w:r>
      <w:r w:rsidR="00E80C3C">
        <w:rPr>
          <w:sz w:val="24"/>
          <w:szCs w:val="24"/>
        </w:rPr>
        <w:t xml:space="preserve"> в разумный</w:t>
      </w:r>
      <w:r>
        <w:rPr>
          <w:sz w:val="24"/>
          <w:szCs w:val="24"/>
        </w:rPr>
        <w:t xml:space="preserve"> </w:t>
      </w:r>
      <w:r w:rsidR="00E80C3C">
        <w:rPr>
          <w:sz w:val="24"/>
          <w:szCs w:val="24"/>
        </w:rPr>
        <w:t xml:space="preserve">срок </w:t>
      </w:r>
      <w:r>
        <w:rPr>
          <w:sz w:val="24"/>
          <w:szCs w:val="24"/>
        </w:rPr>
        <w:t>о невозможности оказания услуг.</w:t>
      </w:r>
    </w:p>
    <w:p w:rsidR="00927E03" w:rsidRDefault="00927E03" w:rsidP="0065768D">
      <w:pPr>
        <w:tabs>
          <w:tab w:val="num" w:pos="360"/>
        </w:tabs>
        <w:ind w:firstLine="567"/>
        <w:jc w:val="both"/>
        <w:rPr>
          <w:sz w:val="24"/>
          <w:szCs w:val="24"/>
        </w:rPr>
      </w:pPr>
      <w:r>
        <w:rPr>
          <w:sz w:val="24"/>
          <w:szCs w:val="24"/>
        </w:rPr>
        <w:t xml:space="preserve">4.1.3. Указать в </w:t>
      </w:r>
      <w:r w:rsidR="00F25A8E">
        <w:rPr>
          <w:sz w:val="24"/>
          <w:szCs w:val="24"/>
        </w:rPr>
        <w:t>к</w:t>
      </w:r>
      <w:r>
        <w:rPr>
          <w:sz w:val="24"/>
          <w:szCs w:val="24"/>
        </w:rPr>
        <w:t xml:space="preserve">онтракте правильные банковские реквизиты для перечисления Исполнителю оплаты, и иные реквизиты, а также своевременно сообщать Заказчику об их изменении. </w:t>
      </w:r>
    </w:p>
    <w:p w:rsidR="00927E03" w:rsidRDefault="00927E03" w:rsidP="0065768D">
      <w:pPr>
        <w:tabs>
          <w:tab w:val="num" w:pos="360"/>
        </w:tabs>
        <w:ind w:firstLine="567"/>
        <w:jc w:val="both"/>
        <w:rPr>
          <w:sz w:val="24"/>
          <w:szCs w:val="24"/>
        </w:rPr>
      </w:pPr>
      <w:r>
        <w:rPr>
          <w:sz w:val="24"/>
          <w:szCs w:val="24"/>
        </w:rPr>
        <w:t>4.2. Заказчик обязуется:</w:t>
      </w:r>
    </w:p>
    <w:p w:rsidR="00927E03" w:rsidRDefault="00927E03" w:rsidP="0065768D">
      <w:pPr>
        <w:tabs>
          <w:tab w:val="num" w:pos="360"/>
        </w:tabs>
        <w:ind w:firstLine="567"/>
        <w:jc w:val="both"/>
        <w:rPr>
          <w:sz w:val="24"/>
          <w:szCs w:val="24"/>
        </w:rPr>
      </w:pPr>
      <w:r>
        <w:rPr>
          <w:sz w:val="24"/>
          <w:szCs w:val="24"/>
        </w:rPr>
        <w:t xml:space="preserve">4.2.1. Принять результат оказания услуг в соответствии с </w:t>
      </w:r>
      <w:r w:rsidR="00A12AEA">
        <w:rPr>
          <w:sz w:val="24"/>
          <w:szCs w:val="24"/>
        </w:rPr>
        <w:t>а</w:t>
      </w:r>
      <w:r>
        <w:rPr>
          <w:sz w:val="24"/>
          <w:szCs w:val="24"/>
        </w:rPr>
        <w:t>ктом</w:t>
      </w:r>
      <w:r w:rsidR="00A12AEA">
        <w:rPr>
          <w:sz w:val="24"/>
          <w:szCs w:val="24"/>
        </w:rPr>
        <w:t xml:space="preserve"> оказанных услуг</w:t>
      </w:r>
      <w:r>
        <w:rPr>
          <w:sz w:val="24"/>
          <w:szCs w:val="24"/>
        </w:rPr>
        <w:t xml:space="preserve">. </w:t>
      </w:r>
    </w:p>
    <w:p w:rsidR="00927E03" w:rsidRDefault="00927E03" w:rsidP="0065768D">
      <w:pPr>
        <w:tabs>
          <w:tab w:val="num" w:pos="360"/>
        </w:tabs>
        <w:ind w:firstLine="567"/>
        <w:jc w:val="both"/>
        <w:rPr>
          <w:sz w:val="24"/>
          <w:szCs w:val="24"/>
        </w:rPr>
      </w:pPr>
      <w:r>
        <w:rPr>
          <w:sz w:val="24"/>
          <w:szCs w:val="24"/>
        </w:rPr>
        <w:t xml:space="preserve">4.2.2. Оплатить оказанные услуги на условиях, предусмотренных </w:t>
      </w:r>
      <w:r w:rsidR="00F25A8E">
        <w:rPr>
          <w:sz w:val="24"/>
          <w:szCs w:val="24"/>
        </w:rPr>
        <w:t>к</w:t>
      </w:r>
      <w:r>
        <w:rPr>
          <w:sz w:val="24"/>
          <w:szCs w:val="24"/>
        </w:rPr>
        <w:t xml:space="preserve">онтрактом. </w:t>
      </w:r>
    </w:p>
    <w:p w:rsidR="00927E03" w:rsidRPr="00A521BF" w:rsidRDefault="00927E03" w:rsidP="0065768D">
      <w:pPr>
        <w:autoSpaceDE w:val="0"/>
        <w:autoSpaceDN w:val="0"/>
        <w:adjustRightInd w:val="0"/>
        <w:ind w:firstLine="567"/>
        <w:jc w:val="both"/>
        <w:rPr>
          <w:sz w:val="24"/>
          <w:szCs w:val="24"/>
        </w:rPr>
      </w:pPr>
      <w:r>
        <w:rPr>
          <w:sz w:val="24"/>
          <w:szCs w:val="24"/>
        </w:rPr>
        <w:t xml:space="preserve">4.2.3. </w:t>
      </w:r>
      <w:r w:rsidRPr="00A521BF">
        <w:rPr>
          <w:sz w:val="24"/>
          <w:szCs w:val="24"/>
        </w:rPr>
        <w:t xml:space="preserve">Заказчик в соответствии со ст. 226 НК РФ признается налоговым агентом и обязан удержать при выплате Исполнителю суммы вознаграждения, указанного в п. 2.1 настоящего </w:t>
      </w:r>
      <w:r w:rsidR="0061383F" w:rsidRPr="002C53B0">
        <w:rPr>
          <w:sz w:val="24"/>
          <w:szCs w:val="24"/>
        </w:rPr>
        <w:t>контракта</w:t>
      </w:r>
      <w:r w:rsidRPr="00A521BF">
        <w:rPr>
          <w:sz w:val="24"/>
          <w:szCs w:val="24"/>
        </w:rPr>
        <w:t>, из выплачиваемой суммы НДФЛ.</w:t>
      </w:r>
    </w:p>
    <w:p w:rsidR="00927E03" w:rsidRDefault="00927E03" w:rsidP="0065768D">
      <w:pPr>
        <w:autoSpaceDE w:val="0"/>
        <w:autoSpaceDN w:val="0"/>
        <w:adjustRightInd w:val="0"/>
        <w:ind w:firstLine="567"/>
        <w:jc w:val="both"/>
        <w:rPr>
          <w:sz w:val="24"/>
          <w:szCs w:val="24"/>
        </w:rPr>
      </w:pPr>
      <w:r w:rsidRPr="00A521BF">
        <w:rPr>
          <w:sz w:val="24"/>
          <w:szCs w:val="24"/>
        </w:rPr>
        <w:t xml:space="preserve">4.2.4. В соответствии со ст. 420 НК РФ на сумму вознаграждения, указанного в п. 2.1 настоящего </w:t>
      </w:r>
      <w:r w:rsidR="0061383F" w:rsidRPr="002C53B0">
        <w:rPr>
          <w:sz w:val="24"/>
          <w:szCs w:val="24"/>
        </w:rPr>
        <w:t>контракта</w:t>
      </w:r>
      <w:r w:rsidRPr="00A521BF">
        <w:rPr>
          <w:sz w:val="24"/>
          <w:szCs w:val="24"/>
        </w:rPr>
        <w:t>, начисляются страховые взносы на обязательное пенсионное страхование и обязательное медицинское страхование, которые подлежат уплате в бюджет Заказчиком в размере и в сроки, установленные законодательством.</w:t>
      </w:r>
    </w:p>
    <w:p w:rsidR="00A521BF" w:rsidRPr="00C73EC2" w:rsidRDefault="00927E03" w:rsidP="00C73EC2">
      <w:pPr>
        <w:tabs>
          <w:tab w:val="num" w:pos="360"/>
          <w:tab w:val="left" w:pos="993"/>
        </w:tabs>
        <w:jc w:val="center"/>
        <w:rPr>
          <w:b/>
          <w:sz w:val="24"/>
          <w:szCs w:val="24"/>
        </w:rPr>
      </w:pPr>
      <w:r w:rsidRPr="00C73EC2">
        <w:rPr>
          <w:b/>
          <w:sz w:val="24"/>
          <w:szCs w:val="24"/>
        </w:rPr>
        <w:t>5.</w:t>
      </w:r>
      <w:r w:rsidR="00C73EC2" w:rsidRPr="00C73EC2">
        <w:rPr>
          <w:b/>
          <w:sz w:val="24"/>
          <w:szCs w:val="24"/>
        </w:rPr>
        <w:t xml:space="preserve"> </w:t>
      </w:r>
      <w:r w:rsidRPr="00C73EC2">
        <w:rPr>
          <w:b/>
          <w:sz w:val="24"/>
          <w:szCs w:val="24"/>
        </w:rPr>
        <w:t>Ответственность сторон</w:t>
      </w:r>
    </w:p>
    <w:p w:rsidR="00927E03" w:rsidRPr="00A521BF" w:rsidRDefault="00927E03" w:rsidP="0065768D">
      <w:pPr>
        <w:tabs>
          <w:tab w:val="left" w:pos="0"/>
        </w:tabs>
        <w:ind w:firstLine="567"/>
        <w:jc w:val="both"/>
        <w:rPr>
          <w:sz w:val="24"/>
          <w:szCs w:val="24"/>
        </w:rPr>
      </w:pPr>
      <w:r w:rsidRPr="00A521BF">
        <w:rPr>
          <w:sz w:val="24"/>
          <w:szCs w:val="24"/>
        </w:rPr>
        <w:t xml:space="preserve">5.1. В случае просрочки исполнения Исполнителем обязательств (в том числе гарантийного обязательства), предусмотренных </w:t>
      </w:r>
      <w:r w:rsidR="00F25A8E">
        <w:rPr>
          <w:sz w:val="24"/>
          <w:szCs w:val="24"/>
        </w:rPr>
        <w:t>к</w:t>
      </w:r>
      <w:r w:rsidRPr="00A521BF">
        <w:rPr>
          <w:sz w:val="24"/>
          <w:szCs w:val="24"/>
        </w:rPr>
        <w:t xml:space="preserve">онтрактом, а также в иных случаях неисполнения или ненадлежащего исполнения Исполнителем обязательств, предусмотренных </w:t>
      </w:r>
      <w:r w:rsidR="00F25A8E">
        <w:rPr>
          <w:sz w:val="24"/>
          <w:szCs w:val="24"/>
        </w:rPr>
        <w:t>к</w:t>
      </w:r>
      <w:r w:rsidRPr="00A521BF">
        <w:rPr>
          <w:sz w:val="24"/>
          <w:szCs w:val="24"/>
        </w:rPr>
        <w:t>онтрактом, Заказчик направляет Исполнителю требование об уплате неустоек (штрафов, пеней).</w:t>
      </w:r>
    </w:p>
    <w:p w:rsidR="00927E03" w:rsidRPr="00A521BF" w:rsidRDefault="00927E03" w:rsidP="0065768D">
      <w:pPr>
        <w:tabs>
          <w:tab w:val="left" w:pos="0"/>
        </w:tabs>
        <w:ind w:firstLine="567"/>
        <w:jc w:val="both"/>
        <w:rPr>
          <w:sz w:val="24"/>
          <w:szCs w:val="24"/>
        </w:rPr>
      </w:pPr>
      <w:r w:rsidRPr="00A521BF">
        <w:rPr>
          <w:sz w:val="24"/>
          <w:szCs w:val="24"/>
        </w:rPr>
        <w:t xml:space="preserve">5.2. </w:t>
      </w:r>
      <w:proofErr w:type="gramStart"/>
      <w:r w:rsidRPr="00A521BF">
        <w:rPr>
          <w:sz w:val="24"/>
          <w:szCs w:val="24"/>
        </w:rPr>
        <w:t xml:space="preserve">Пеня начисляется за каждый день просрочки исполнения Исполнителем обязательства, предусмотренного </w:t>
      </w:r>
      <w:r w:rsidR="00F25A8E">
        <w:rPr>
          <w:sz w:val="24"/>
          <w:szCs w:val="24"/>
        </w:rPr>
        <w:t>к</w:t>
      </w:r>
      <w:r w:rsidRPr="00A521BF">
        <w:rPr>
          <w:sz w:val="24"/>
          <w:szCs w:val="24"/>
        </w:rPr>
        <w:t xml:space="preserve">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w:t>
      </w:r>
      <w:r w:rsidR="00F25A8E">
        <w:rPr>
          <w:sz w:val="24"/>
          <w:szCs w:val="24"/>
        </w:rPr>
        <w:t>к</w:t>
      </w:r>
      <w:r w:rsidRPr="00A521BF">
        <w:rPr>
          <w:sz w:val="24"/>
          <w:szCs w:val="24"/>
        </w:rPr>
        <w:t xml:space="preserve">онтракта, уменьшенной на сумму, пропорциональную объему обязательств, предусмотренных </w:t>
      </w:r>
      <w:r w:rsidR="00F25A8E">
        <w:rPr>
          <w:sz w:val="24"/>
          <w:szCs w:val="24"/>
        </w:rPr>
        <w:t>к</w:t>
      </w:r>
      <w:r w:rsidRPr="00A521BF">
        <w:rPr>
          <w:sz w:val="24"/>
          <w:szCs w:val="24"/>
        </w:rPr>
        <w:t>онтрактом и фактически исполненных Исполнителем.</w:t>
      </w:r>
      <w:proofErr w:type="gramEnd"/>
    </w:p>
    <w:p w:rsidR="00927E03" w:rsidRPr="00A521BF" w:rsidRDefault="00927E03" w:rsidP="0065768D">
      <w:pPr>
        <w:tabs>
          <w:tab w:val="left" w:pos="0"/>
        </w:tabs>
        <w:ind w:firstLine="567"/>
        <w:jc w:val="both"/>
        <w:rPr>
          <w:sz w:val="24"/>
          <w:szCs w:val="24"/>
        </w:rPr>
      </w:pPr>
      <w:r w:rsidRPr="00A521BF">
        <w:rPr>
          <w:sz w:val="24"/>
          <w:szCs w:val="24"/>
        </w:rPr>
        <w:t xml:space="preserve">5.3. За каждый факт неисполнения или ненадлежащего исполнения Исполнителем обязательств, предусмотренных </w:t>
      </w:r>
      <w:r w:rsidR="00F25A8E">
        <w:rPr>
          <w:sz w:val="24"/>
          <w:szCs w:val="24"/>
        </w:rPr>
        <w:t>к</w:t>
      </w:r>
      <w:r w:rsidRPr="00A521BF">
        <w:rPr>
          <w:sz w:val="24"/>
          <w:szCs w:val="24"/>
        </w:rPr>
        <w:t xml:space="preserve">онтрактом, за исключением просрочки исполнения обязательств (в том числе гарантийного обязательства), предусмотренных </w:t>
      </w:r>
      <w:r w:rsidR="00F25A8E">
        <w:rPr>
          <w:sz w:val="24"/>
          <w:szCs w:val="24"/>
        </w:rPr>
        <w:t>к</w:t>
      </w:r>
      <w:r w:rsidRPr="00A521BF">
        <w:rPr>
          <w:sz w:val="24"/>
          <w:szCs w:val="24"/>
        </w:rPr>
        <w:t xml:space="preserve">онтрактом, размер штрафа устанавливается в следующем порядке: 10 процентов цены </w:t>
      </w:r>
      <w:r w:rsidR="00F25A8E">
        <w:rPr>
          <w:sz w:val="24"/>
          <w:szCs w:val="24"/>
        </w:rPr>
        <w:t>к</w:t>
      </w:r>
      <w:r w:rsidRPr="00A521BF">
        <w:rPr>
          <w:sz w:val="24"/>
          <w:szCs w:val="24"/>
        </w:rPr>
        <w:t>онтракта (этапа).</w:t>
      </w:r>
    </w:p>
    <w:p w:rsidR="00927E03" w:rsidRPr="00A521BF" w:rsidRDefault="00927E03" w:rsidP="0065768D">
      <w:pPr>
        <w:tabs>
          <w:tab w:val="left" w:pos="0"/>
        </w:tabs>
        <w:ind w:firstLine="567"/>
        <w:jc w:val="both"/>
        <w:rPr>
          <w:sz w:val="24"/>
          <w:szCs w:val="24"/>
        </w:rPr>
      </w:pPr>
      <w:r w:rsidRPr="00A521BF">
        <w:rPr>
          <w:sz w:val="24"/>
          <w:szCs w:val="24"/>
        </w:rPr>
        <w:t xml:space="preserve">5.4.  За каждый факт неисполнения или ненадлежащего исполнения Исполнителем обязательства, предусмотренного </w:t>
      </w:r>
      <w:r w:rsidR="00F25A8E">
        <w:rPr>
          <w:sz w:val="24"/>
          <w:szCs w:val="24"/>
        </w:rPr>
        <w:t>к</w:t>
      </w:r>
      <w:r w:rsidRPr="00A521BF">
        <w:rPr>
          <w:sz w:val="24"/>
          <w:szCs w:val="24"/>
        </w:rPr>
        <w:t xml:space="preserve">онтрактом, которое не имеет стоимостного выражения, размер штрафа устанавливается в </w:t>
      </w:r>
      <w:r w:rsidR="00AC714A">
        <w:rPr>
          <w:sz w:val="24"/>
          <w:szCs w:val="24"/>
        </w:rPr>
        <w:t>размере</w:t>
      </w:r>
      <w:r w:rsidRPr="00A521BF">
        <w:rPr>
          <w:sz w:val="24"/>
          <w:szCs w:val="24"/>
        </w:rPr>
        <w:t xml:space="preserve"> 1000</w:t>
      </w:r>
      <w:r w:rsidR="00AC714A">
        <w:rPr>
          <w:sz w:val="24"/>
          <w:szCs w:val="24"/>
        </w:rPr>
        <w:t>,00</w:t>
      </w:r>
      <w:r w:rsidRPr="00A521BF">
        <w:rPr>
          <w:sz w:val="24"/>
          <w:szCs w:val="24"/>
        </w:rPr>
        <w:t xml:space="preserve"> рублей.</w:t>
      </w:r>
    </w:p>
    <w:p w:rsidR="00927E03" w:rsidRPr="00A521BF" w:rsidRDefault="00927E03" w:rsidP="0065768D">
      <w:pPr>
        <w:ind w:firstLine="567"/>
        <w:jc w:val="both"/>
        <w:rPr>
          <w:sz w:val="24"/>
          <w:szCs w:val="24"/>
        </w:rPr>
      </w:pPr>
      <w:r w:rsidRPr="00A521BF">
        <w:rPr>
          <w:sz w:val="24"/>
          <w:szCs w:val="24"/>
        </w:rPr>
        <w:lastRenderedPageBreak/>
        <w:t xml:space="preserve">5.5. Общая сумма начисленной неустойки (штрафов, пени) за неисполнение или ненадлежащее исполнение Исполнителем обязательств, предусмотренных </w:t>
      </w:r>
      <w:r w:rsidR="00F25A8E">
        <w:rPr>
          <w:sz w:val="24"/>
          <w:szCs w:val="24"/>
        </w:rPr>
        <w:t>к</w:t>
      </w:r>
      <w:r w:rsidRPr="00A521BF">
        <w:rPr>
          <w:sz w:val="24"/>
          <w:szCs w:val="24"/>
        </w:rPr>
        <w:t xml:space="preserve">онтрактом, не может превышать цену </w:t>
      </w:r>
      <w:r w:rsidR="00F25A8E">
        <w:rPr>
          <w:sz w:val="24"/>
          <w:szCs w:val="24"/>
        </w:rPr>
        <w:t>к</w:t>
      </w:r>
      <w:r w:rsidRPr="00A521BF">
        <w:rPr>
          <w:sz w:val="24"/>
          <w:szCs w:val="24"/>
        </w:rPr>
        <w:t>онтракта.</w:t>
      </w:r>
    </w:p>
    <w:p w:rsidR="00927E03" w:rsidRPr="00A521BF" w:rsidRDefault="00927E03" w:rsidP="0065768D">
      <w:pPr>
        <w:ind w:firstLine="567"/>
        <w:contextualSpacing/>
        <w:jc w:val="both"/>
        <w:rPr>
          <w:sz w:val="24"/>
          <w:szCs w:val="24"/>
        </w:rPr>
      </w:pPr>
      <w:r w:rsidRPr="00A521BF">
        <w:rPr>
          <w:sz w:val="24"/>
          <w:szCs w:val="24"/>
        </w:rPr>
        <w:t xml:space="preserve">5.6.  Убытки, причиненные Заказчику в связи с неисполнением или ненадлежащим исполнением Исполнителем своих обязательств по </w:t>
      </w:r>
      <w:r w:rsidR="00F25A8E">
        <w:rPr>
          <w:sz w:val="24"/>
          <w:szCs w:val="24"/>
        </w:rPr>
        <w:t>к</w:t>
      </w:r>
      <w:r w:rsidRPr="00A521BF">
        <w:rPr>
          <w:sz w:val="24"/>
          <w:szCs w:val="24"/>
        </w:rPr>
        <w:t>онтракту, могут быть взысканы в полной сумме сверх неустойки.</w:t>
      </w:r>
    </w:p>
    <w:p w:rsidR="00927E03" w:rsidRPr="00A521BF" w:rsidRDefault="00927E03" w:rsidP="0065768D">
      <w:pPr>
        <w:ind w:firstLine="567"/>
        <w:contextualSpacing/>
        <w:jc w:val="both"/>
        <w:rPr>
          <w:sz w:val="24"/>
          <w:szCs w:val="24"/>
        </w:rPr>
      </w:pPr>
      <w:r w:rsidRPr="00A521BF">
        <w:rPr>
          <w:sz w:val="24"/>
          <w:szCs w:val="24"/>
        </w:rPr>
        <w:t xml:space="preserve">5.7. Исполнитель освобождается от уплаты неустойки (штрафа, пени), если докажет, что неисполнение или ненадлежащее исполнение обязательства, предусмотренного </w:t>
      </w:r>
      <w:r w:rsidR="00F25A8E">
        <w:rPr>
          <w:sz w:val="24"/>
          <w:szCs w:val="24"/>
        </w:rPr>
        <w:t>к</w:t>
      </w:r>
      <w:r w:rsidRPr="00A521BF">
        <w:rPr>
          <w:sz w:val="24"/>
          <w:szCs w:val="24"/>
        </w:rPr>
        <w:t>онтрактом, произошло вследствие непреодолимой силы или по вине Заказчика.</w:t>
      </w:r>
    </w:p>
    <w:p w:rsidR="00927E03" w:rsidRPr="00A521BF" w:rsidRDefault="00927E03" w:rsidP="0065768D">
      <w:pPr>
        <w:tabs>
          <w:tab w:val="left" w:pos="1418"/>
        </w:tabs>
        <w:ind w:firstLine="567"/>
        <w:contextualSpacing/>
        <w:jc w:val="both"/>
        <w:rPr>
          <w:sz w:val="24"/>
          <w:szCs w:val="24"/>
        </w:rPr>
      </w:pPr>
      <w:r w:rsidRPr="00A521BF">
        <w:rPr>
          <w:sz w:val="24"/>
          <w:szCs w:val="24"/>
        </w:rPr>
        <w:t xml:space="preserve">5.8.  Уплата неустойки и возмещение убытков не освобождает стороны от исполнения обязательств по </w:t>
      </w:r>
      <w:r w:rsidR="00F25A8E">
        <w:rPr>
          <w:sz w:val="24"/>
          <w:szCs w:val="24"/>
        </w:rPr>
        <w:t>к</w:t>
      </w:r>
      <w:r w:rsidRPr="00A521BF">
        <w:rPr>
          <w:sz w:val="24"/>
          <w:szCs w:val="24"/>
        </w:rPr>
        <w:t xml:space="preserve">онтракту. </w:t>
      </w:r>
    </w:p>
    <w:p w:rsidR="00927E03" w:rsidRDefault="00927E03" w:rsidP="0065768D">
      <w:pPr>
        <w:tabs>
          <w:tab w:val="left" w:pos="1418"/>
        </w:tabs>
        <w:ind w:firstLine="567"/>
        <w:contextualSpacing/>
        <w:jc w:val="both"/>
        <w:rPr>
          <w:sz w:val="24"/>
          <w:szCs w:val="24"/>
        </w:rPr>
      </w:pPr>
      <w:r w:rsidRPr="00A521BF">
        <w:rPr>
          <w:sz w:val="24"/>
          <w:szCs w:val="24"/>
        </w:rPr>
        <w:t xml:space="preserve">5.9. Исполнитель обязуется предоставлять информацию обо всех соисполнителях, заключивших </w:t>
      </w:r>
      <w:r w:rsidR="0061383F" w:rsidRPr="002C53B0">
        <w:rPr>
          <w:sz w:val="24"/>
          <w:szCs w:val="24"/>
        </w:rPr>
        <w:t>контракт</w:t>
      </w:r>
      <w:r w:rsidRPr="002C53B0">
        <w:rPr>
          <w:sz w:val="24"/>
          <w:szCs w:val="24"/>
        </w:rPr>
        <w:t xml:space="preserve"> или </w:t>
      </w:r>
      <w:r w:rsidR="0061383F" w:rsidRPr="002C53B0">
        <w:rPr>
          <w:sz w:val="24"/>
          <w:szCs w:val="24"/>
        </w:rPr>
        <w:t>контракты</w:t>
      </w:r>
      <w:r w:rsidRPr="00A521BF">
        <w:rPr>
          <w:sz w:val="24"/>
          <w:szCs w:val="24"/>
        </w:rPr>
        <w:t xml:space="preserve"> с Исполнителем, цена которого или общая цена которых </w:t>
      </w:r>
      <w:proofErr w:type="gramStart"/>
      <w:r w:rsidRPr="00A521BF">
        <w:rPr>
          <w:sz w:val="24"/>
          <w:szCs w:val="24"/>
        </w:rPr>
        <w:t>составляет более чем десять процентов цены контракта Исполнитель несет</w:t>
      </w:r>
      <w:proofErr w:type="gramEnd"/>
      <w:r w:rsidRPr="00A521BF">
        <w:rPr>
          <w:sz w:val="24"/>
          <w:szCs w:val="24"/>
        </w:rPr>
        <w:t xml:space="preserve"> перед Заказчиком ответственность за неисполнение или ненадлежащее исполнение обязательств по </w:t>
      </w:r>
      <w:r w:rsidR="00F25A8E">
        <w:rPr>
          <w:sz w:val="24"/>
          <w:szCs w:val="24"/>
        </w:rPr>
        <w:t>к</w:t>
      </w:r>
      <w:r w:rsidRPr="00A521BF">
        <w:rPr>
          <w:sz w:val="24"/>
          <w:szCs w:val="24"/>
        </w:rPr>
        <w:t>онтракту, привлеченными им другими лицами (соисполнителями, субподрядчиками).</w:t>
      </w:r>
    </w:p>
    <w:p w:rsidR="00A521BF" w:rsidRPr="002C53B0" w:rsidRDefault="00F27849" w:rsidP="00C73EC2">
      <w:pPr>
        <w:jc w:val="center"/>
        <w:outlineLvl w:val="0"/>
        <w:rPr>
          <w:b/>
          <w:sz w:val="24"/>
          <w:szCs w:val="24"/>
        </w:rPr>
      </w:pPr>
      <w:r>
        <w:rPr>
          <w:b/>
          <w:sz w:val="24"/>
          <w:szCs w:val="24"/>
        </w:rPr>
        <w:t>6</w:t>
      </w:r>
      <w:r w:rsidR="00927E03" w:rsidRPr="00C73EC2">
        <w:rPr>
          <w:b/>
          <w:sz w:val="24"/>
          <w:szCs w:val="24"/>
        </w:rPr>
        <w:t xml:space="preserve">. Изменение и расторжение </w:t>
      </w:r>
      <w:r w:rsidR="00F25A8E" w:rsidRPr="002C53B0">
        <w:rPr>
          <w:b/>
          <w:sz w:val="24"/>
          <w:szCs w:val="24"/>
        </w:rPr>
        <w:t>контракта</w:t>
      </w:r>
    </w:p>
    <w:p w:rsidR="00927E03" w:rsidRDefault="00F27849" w:rsidP="0065768D">
      <w:pPr>
        <w:ind w:firstLine="567"/>
        <w:jc w:val="both"/>
        <w:rPr>
          <w:sz w:val="24"/>
          <w:szCs w:val="24"/>
        </w:rPr>
      </w:pPr>
      <w:r>
        <w:rPr>
          <w:sz w:val="24"/>
          <w:szCs w:val="24"/>
        </w:rPr>
        <w:t>6</w:t>
      </w:r>
      <w:r w:rsidR="00927E03" w:rsidRPr="002C53B0">
        <w:rPr>
          <w:sz w:val="24"/>
          <w:szCs w:val="24"/>
        </w:rPr>
        <w:t xml:space="preserve">.1. Изменение условий </w:t>
      </w:r>
      <w:r w:rsidR="00F25A8E" w:rsidRPr="002C53B0">
        <w:rPr>
          <w:sz w:val="24"/>
          <w:szCs w:val="24"/>
        </w:rPr>
        <w:t>к</w:t>
      </w:r>
      <w:r w:rsidR="00927E03" w:rsidRPr="002C53B0">
        <w:rPr>
          <w:sz w:val="24"/>
          <w:szCs w:val="24"/>
        </w:rPr>
        <w:t>онтракта допускается по соглашению Сторон</w:t>
      </w:r>
      <w:r w:rsidR="00927E03">
        <w:rPr>
          <w:sz w:val="24"/>
          <w:szCs w:val="24"/>
        </w:rPr>
        <w:t xml:space="preserve"> в случаях и в порядке, предусмотренных законодательством Российской Федерации. Изменения и дополнения условий </w:t>
      </w:r>
      <w:r w:rsidR="00F25A8E">
        <w:rPr>
          <w:sz w:val="24"/>
          <w:szCs w:val="24"/>
        </w:rPr>
        <w:t>к</w:t>
      </w:r>
      <w:r w:rsidR="00927E03">
        <w:rPr>
          <w:sz w:val="24"/>
          <w:szCs w:val="24"/>
        </w:rPr>
        <w:t xml:space="preserve">онтракта оформляются дополнительным соглашением к </w:t>
      </w:r>
      <w:r w:rsidR="00F25A8E">
        <w:rPr>
          <w:sz w:val="24"/>
          <w:szCs w:val="24"/>
        </w:rPr>
        <w:t>к</w:t>
      </w:r>
      <w:r w:rsidR="00927E03">
        <w:rPr>
          <w:sz w:val="24"/>
          <w:szCs w:val="24"/>
        </w:rPr>
        <w:t>онтракту, подписываемым обеими Сторонами.</w:t>
      </w:r>
    </w:p>
    <w:p w:rsidR="007D7B04" w:rsidRDefault="00F27849" w:rsidP="0065768D">
      <w:pPr>
        <w:ind w:firstLine="567"/>
        <w:jc w:val="both"/>
        <w:rPr>
          <w:sz w:val="24"/>
          <w:szCs w:val="24"/>
        </w:rPr>
      </w:pPr>
      <w:r>
        <w:rPr>
          <w:sz w:val="24"/>
          <w:szCs w:val="24"/>
        </w:rPr>
        <w:t>6</w:t>
      </w:r>
      <w:r w:rsidR="007D7B04">
        <w:rPr>
          <w:sz w:val="24"/>
          <w:szCs w:val="24"/>
        </w:rPr>
        <w:t>.2</w:t>
      </w:r>
      <w:r w:rsidR="007D7B04" w:rsidRPr="002C53B0">
        <w:rPr>
          <w:sz w:val="24"/>
          <w:szCs w:val="24"/>
        </w:rPr>
        <w:t xml:space="preserve">. </w:t>
      </w:r>
      <w:proofErr w:type="gramStart"/>
      <w:r w:rsidR="00F25A8E" w:rsidRPr="002C53B0">
        <w:rPr>
          <w:sz w:val="24"/>
          <w:szCs w:val="24"/>
        </w:rPr>
        <w:t>Контракт</w:t>
      </w:r>
      <w:proofErr w:type="gramEnd"/>
      <w:r w:rsidR="007D7B04">
        <w:rPr>
          <w:sz w:val="24"/>
          <w:szCs w:val="24"/>
        </w:rPr>
        <w:t xml:space="preserve"> может быть расторгнут по письменному соглашению Сторон, в судебном порядке или вследствие одностороннего отказа Заказчика от исполнения </w:t>
      </w:r>
      <w:r w:rsidR="00F25A8E">
        <w:rPr>
          <w:sz w:val="24"/>
          <w:szCs w:val="24"/>
        </w:rPr>
        <w:t>к</w:t>
      </w:r>
      <w:r w:rsidR="007D7B04">
        <w:rPr>
          <w:sz w:val="24"/>
          <w:szCs w:val="24"/>
        </w:rPr>
        <w:t xml:space="preserve">онтракта по основаниям, предусмотренным Гражданским кодексом Российской Федерации, Федеральным Законом 44-ФЗ и </w:t>
      </w:r>
      <w:r w:rsidR="00F25A8E">
        <w:rPr>
          <w:sz w:val="24"/>
          <w:szCs w:val="24"/>
        </w:rPr>
        <w:t>к</w:t>
      </w:r>
      <w:r w:rsidR="007D7B04">
        <w:rPr>
          <w:sz w:val="24"/>
          <w:szCs w:val="24"/>
        </w:rPr>
        <w:t xml:space="preserve">онтрактом. Уведомление об одностороннем отказе Заказчика от исполнения </w:t>
      </w:r>
      <w:r w:rsidR="00F25A8E">
        <w:rPr>
          <w:sz w:val="24"/>
          <w:szCs w:val="24"/>
        </w:rPr>
        <w:t>к</w:t>
      </w:r>
      <w:r w:rsidR="007D7B04">
        <w:rPr>
          <w:sz w:val="24"/>
          <w:szCs w:val="24"/>
        </w:rPr>
        <w:t xml:space="preserve">онтракта направляется Заказчиком Исполнителю в письменной форме. В случае одностороннего отказа Заказчика от исполнения </w:t>
      </w:r>
      <w:r w:rsidR="00F25A8E">
        <w:rPr>
          <w:sz w:val="24"/>
          <w:szCs w:val="24"/>
        </w:rPr>
        <w:t>к</w:t>
      </w:r>
      <w:r w:rsidR="007D7B04">
        <w:rPr>
          <w:sz w:val="24"/>
          <w:szCs w:val="24"/>
        </w:rPr>
        <w:t xml:space="preserve">онтракта </w:t>
      </w:r>
      <w:r w:rsidR="00F25A8E">
        <w:rPr>
          <w:sz w:val="24"/>
          <w:szCs w:val="24"/>
        </w:rPr>
        <w:t>к</w:t>
      </w:r>
      <w:r w:rsidR="007D7B04">
        <w:rPr>
          <w:sz w:val="24"/>
          <w:szCs w:val="24"/>
        </w:rPr>
        <w:t xml:space="preserve">онтракт считается расторгнутым с даты, указанной в уведомлении Заказчика об одностороннем отказе от исполнения </w:t>
      </w:r>
      <w:r w:rsidR="00F25A8E">
        <w:rPr>
          <w:sz w:val="24"/>
          <w:szCs w:val="24"/>
        </w:rPr>
        <w:t>к</w:t>
      </w:r>
      <w:r w:rsidR="007D7B04">
        <w:rPr>
          <w:sz w:val="24"/>
          <w:szCs w:val="24"/>
        </w:rPr>
        <w:t>онтракта.</w:t>
      </w:r>
    </w:p>
    <w:p w:rsidR="007D7B04" w:rsidRPr="00C73EC2" w:rsidRDefault="00F27849" w:rsidP="00C73EC2">
      <w:pPr>
        <w:jc w:val="center"/>
        <w:rPr>
          <w:b/>
          <w:sz w:val="24"/>
          <w:szCs w:val="24"/>
        </w:rPr>
      </w:pPr>
      <w:r>
        <w:rPr>
          <w:b/>
          <w:sz w:val="24"/>
          <w:szCs w:val="24"/>
        </w:rPr>
        <w:t>7</w:t>
      </w:r>
      <w:r w:rsidR="007D7B04" w:rsidRPr="00C73EC2">
        <w:rPr>
          <w:b/>
          <w:sz w:val="24"/>
          <w:szCs w:val="24"/>
        </w:rPr>
        <w:t>. Заключительные положения</w:t>
      </w:r>
    </w:p>
    <w:p w:rsidR="007D7B04" w:rsidRDefault="00F27849" w:rsidP="0065768D">
      <w:pPr>
        <w:ind w:firstLine="567"/>
        <w:jc w:val="both"/>
        <w:rPr>
          <w:sz w:val="24"/>
          <w:szCs w:val="24"/>
        </w:rPr>
      </w:pPr>
      <w:r>
        <w:rPr>
          <w:sz w:val="24"/>
          <w:szCs w:val="24"/>
        </w:rPr>
        <w:t>7</w:t>
      </w:r>
      <w:r w:rsidR="007D7B04">
        <w:rPr>
          <w:sz w:val="24"/>
          <w:szCs w:val="24"/>
        </w:rPr>
        <w:t xml:space="preserve">.1. В остальном, что не предусмотрено </w:t>
      </w:r>
      <w:r w:rsidR="00F25A8E">
        <w:rPr>
          <w:sz w:val="24"/>
          <w:szCs w:val="24"/>
        </w:rPr>
        <w:t>к</w:t>
      </w:r>
      <w:r w:rsidR="007D7B04">
        <w:rPr>
          <w:sz w:val="24"/>
          <w:szCs w:val="24"/>
        </w:rPr>
        <w:t>онтрактом, Стороны руководствуются действующим законодательством Российской Федерации.</w:t>
      </w:r>
    </w:p>
    <w:p w:rsidR="007D7B04" w:rsidRDefault="00F27849" w:rsidP="0065768D">
      <w:pPr>
        <w:ind w:firstLine="567"/>
        <w:jc w:val="both"/>
        <w:outlineLvl w:val="0"/>
        <w:rPr>
          <w:sz w:val="24"/>
          <w:szCs w:val="24"/>
        </w:rPr>
      </w:pPr>
      <w:r>
        <w:rPr>
          <w:sz w:val="24"/>
          <w:szCs w:val="24"/>
        </w:rPr>
        <w:t>7</w:t>
      </w:r>
      <w:r w:rsidR="007D7B04">
        <w:rPr>
          <w:sz w:val="24"/>
          <w:szCs w:val="24"/>
        </w:rPr>
        <w:t xml:space="preserve">.2. </w:t>
      </w:r>
      <w:proofErr w:type="gramStart"/>
      <w:r w:rsidR="007D7B04">
        <w:rPr>
          <w:sz w:val="24"/>
          <w:szCs w:val="24"/>
        </w:rPr>
        <w:t xml:space="preserve">Исполнитель дает Заказчику согласие на осуществление последним со дня заключения </w:t>
      </w:r>
      <w:r w:rsidR="00F25A8E">
        <w:rPr>
          <w:sz w:val="24"/>
          <w:szCs w:val="24"/>
        </w:rPr>
        <w:t>к</w:t>
      </w:r>
      <w:r w:rsidR="007D7B04">
        <w:rPr>
          <w:sz w:val="24"/>
          <w:szCs w:val="24"/>
        </w:rPr>
        <w:t xml:space="preserve">онтракта записи, систематизации, накопления, хранения, уточнения, извлечения, использования, передачи (предоставления, распространения, доступа) третьим лицам персональных данных Исполнителя, содержащихся в </w:t>
      </w:r>
      <w:r w:rsidR="00F25A8E">
        <w:rPr>
          <w:sz w:val="24"/>
          <w:szCs w:val="24"/>
        </w:rPr>
        <w:t>к</w:t>
      </w:r>
      <w:r w:rsidR="007D7B04">
        <w:rPr>
          <w:sz w:val="24"/>
          <w:szCs w:val="24"/>
        </w:rPr>
        <w:t>онтракте или становящихся известными Заказчику в связи с его исполнением, в частности фамилии, имени, отчества, адреса регистрации, постоянного проживания, даты и места рождения, паспортных данных, сведений о навыках и квалификации (образовании</w:t>
      </w:r>
      <w:proofErr w:type="gramEnd"/>
      <w:r w:rsidR="007D7B04">
        <w:rPr>
          <w:sz w:val="24"/>
          <w:szCs w:val="24"/>
        </w:rPr>
        <w:t>, ученых степени и звании, опыте), личных фотографий (фотоизображений), в том числе путем автоматизированной обработки таких данных.</w:t>
      </w:r>
    </w:p>
    <w:p w:rsidR="007D7B04" w:rsidRDefault="00F27849" w:rsidP="0065768D">
      <w:pPr>
        <w:ind w:firstLine="567"/>
        <w:jc w:val="both"/>
        <w:outlineLvl w:val="0"/>
        <w:rPr>
          <w:sz w:val="24"/>
          <w:szCs w:val="24"/>
        </w:rPr>
      </w:pPr>
      <w:r>
        <w:rPr>
          <w:sz w:val="24"/>
          <w:szCs w:val="24"/>
        </w:rPr>
        <w:t xml:space="preserve">7.3. </w:t>
      </w:r>
      <w:r w:rsidR="0045735D">
        <w:rPr>
          <w:sz w:val="24"/>
          <w:szCs w:val="24"/>
        </w:rPr>
        <w:t>Заказчик</w:t>
      </w:r>
      <w:r w:rsidR="007D7B04">
        <w:rPr>
          <w:sz w:val="24"/>
          <w:szCs w:val="24"/>
        </w:rPr>
        <w:t xml:space="preserve"> согласен выполнить обязанность по начислению страховых взносов в ФСС, а также на обезличивание, блокирование, удаление и уничтожение указанных персональных данных в случаях, когда это необходимо и/или возможно при реализации указанных целей.</w:t>
      </w:r>
    </w:p>
    <w:p w:rsidR="007D7B04" w:rsidRDefault="00F27849" w:rsidP="0065768D">
      <w:pPr>
        <w:ind w:firstLine="567"/>
        <w:jc w:val="both"/>
        <w:outlineLvl w:val="0"/>
        <w:rPr>
          <w:sz w:val="24"/>
          <w:szCs w:val="24"/>
        </w:rPr>
      </w:pPr>
      <w:r>
        <w:rPr>
          <w:sz w:val="24"/>
          <w:szCs w:val="24"/>
        </w:rPr>
        <w:t xml:space="preserve">7.4. </w:t>
      </w:r>
      <w:r w:rsidR="007D7B04">
        <w:rPr>
          <w:sz w:val="24"/>
          <w:szCs w:val="24"/>
        </w:rPr>
        <w:t xml:space="preserve">Согласие может быть отозвано Исполнителем путем внесения изменений в </w:t>
      </w:r>
      <w:r w:rsidR="00F25A8E">
        <w:rPr>
          <w:sz w:val="24"/>
          <w:szCs w:val="24"/>
        </w:rPr>
        <w:t>к</w:t>
      </w:r>
      <w:r w:rsidR="007D7B04">
        <w:rPr>
          <w:sz w:val="24"/>
          <w:szCs w:val="24"/>
        </w:rPr>
        <w:t>онтракт на основании дополнительного соглашения с Заказчиком или, после его исполнения либо расторжения, путем представления Заказчику письменного заявления Исполнителя с указанием мотивированных причин его отзыва.</w:t>
      </w:r>
    </w:p>
    <w:p w:rsidR="007D7B04" w:rsidRDefault="00F27849" w:rsidP="0065768D">
      <w:pPr>
        <w:ind w:firstLine="567"/>
        <w:jc w:val="both"/>
        <w:outlineLvl w:val="0"/>
        <w:rPr>
          <w:sz w:val="24"/>
          <w:szCs w:val="24"/>
        </w:rPr>
      </w:pPr>
      <w:r>
        <w:rPr>
          <w:sz w:val="24"/>
          <w:szCs w:val="24"/>
        </w:rPr>
        <w:t>7</w:t>
      </w:r>
      <w:r w:rsidR="007D7B04">
        <w:rPr>
          <w:sz w:val="24"/>
          <w:szCs w:val="24"/>
        </w:rPr>
        <w:t>.</w:t>
      </w:r>
      <w:r>
        <w:rPr>
          <w:sz w:val="24"/>
          <w:szCs w:val="24"/>
        </w:rPr>
        <w:t>5</w:t>
      </w:r>
      <w:r w:rsidR="007D7B04">
        <w:rPr>
          <w:sz w:val="24"/>
          <w:szCs w:val="24"/>
        </w:rPr>
        <w:t>. Контра</w:t>
      </w:r>
      <w:proofErr w:type="gramStart"/>
      <w:r w:rsidR="007D7B04">
        <w:rPr>
          <w:sz w:val="24"/>
          <w:szCs w:val="24"/>
        </w:rPr>
        <w:t xml:space="preserve">кт </w:t>
      </w:r>
      <w:r w:rsidR="00C73EC2" w:rsidRPr="00C73EC2">
        <w:rPr>
          <w:sz w:val="24"/>
          <w:szCs w:val="24"/>
        </w:rPr>
        <w:t>вст</w:t>
      </w:r>
      <w:proofErr w:type="gramEnd"/>
      <w:r w:rsidR="00C73EC2" w:rsidRPr="00C73EC2">
        <w:rPr>
          <w:sz w:val="24"/>
          <w:szCs w:val="24"/>
        </w:rPr>
        <w:t>упает в силу и становится обязательным для Сторон с момента его подписания и действует до __.__.202_ г., а в части окончательных расчетов до полного исполнения сторонами своих обязательств</w:t>
      </w:r>
      <w:r w:rsidR="007D7B04">
        <w:rPr>
          <w:sz w:val="24"/>
          <w:szCs w:val="24"/>
        </w:rPr>
        <w:t xml:space="preserve">. </w:t>
      </w:r>
    </w:p>
    <w:p w:rsidR="00A63FA8" w:rsidRPr="008472EA" w:rsidRDefault="00F27849" w:rsidP="00296F4B">
      <w:pPr>
        <w:jc w:val="center"/>
        <w:outlineLvl w:val="0"/>
        <w:rPr>
          <w:b/>
          <w:sz w:val="24"/>
          <w:szCs w:val="24"/>
        </w:rPr>
      </w:pPr>
      <w:r>
        <w:rPr>
          <w:b/>
          <w:sz w:val="24"/>
          <w:szCs w:val="24"/>
        </w:rPr>
        <w:lastRenderedPageBreak/>
        <w:t>8</w:t>
      </w:r>
      <w:r w:rsidR="00A63FA8" w:rsidRPr="008472EA">
        <w:rPr>
          <w:b/>
          <w:sz w:val="24"/>
          <w:szCs w:val="24"/>
        </w:rPr>
        <w:t xml:space="preserve">. </w:t>
      </w:r>
      <w:proofErr w:type="spellStart"/>
      <w:r w:rsidR="00A63FA8" w:rsidRPr="008472EA">
        <w:rPr>
          <w:b/>
          <w:sz w:val="24"/>
          <w:szCs w:val="24"/>
        </w:rPr>
        <w:t>Антикоррупционная</w:t>
      </w:r>
      <w:proofErr w:type="spellEnd"/>
      <w:r w:rsidR="00A63FA8" w:rsidRPr="008472EA">
        <w:rPr>
          <w:b/>
          <w:sz w:val="24"/>
          <w:szCs w:val="24"/>
        </w:rPr>
        <w:t xml:space="preserve"> оговорка</w:t>
      </w:r>
    </w:p>
    <w:p w:rsidR="00A63FA8" w:rsidRPr="008472EA" w:rsidRDefault="00F27849" w:rsidP="0065768D">
      <w:pPr>
        <w:ind w:firstLine="567"/>
        <w:jc w:val="both"/>
        <w:rPr>
          <w:sz w:val="24"/>
          <w:szCs w:val="24"/>
        </w:rPr>
      </w:pPr>
      <w:r>
        <w:rPr>
          <w:sz w:val="24"/>
          <w:szCs w:val="24"/>
        </w:rPr>
        <w:t>8</w:t>
      </w:r>
      <w:r w:rsidR="00A63FA8" w:rsidRPr="008472EA">
        <w:rPr>
          <w:sz w:val="24"/>
          <w:szCs w:val="24"/>
        </w:rPr>
        <w:t xml:space="preserve">.1. </w:t>
      </w:r>
      <w:proofErr w:type="gramStart"/>
      <w:r w:rsidR="00A63FA8" w:rsidRPr="008472EA">
        <w:rPr>
          <w:sz w:val="24"/>
          <w:szCs w:val="24"/>
        </w:rPr>
        <w:t xml:space="preserve">При исполнении своих обязательств по настоящему контракту Стороны, их </w:t>
      </w:r>
      <w:proofErr w:type="spellStart"/>
      <w:r w:rsidR="00A63FA8" w:rsidRPr="008472EA">
        <w:rPr>
          <w:sz w:val="24"/>
          <w:szCs w:val="24"/>
        </w:rPr>
        <w:t>аффилированные</w:t>
      </w:r>
      <w:proofErr w:type="spellEnd"/>
      <w:r w:rsidR="00A63FA8" w:rsidRPr="008472EA">
        <w:rPr>
          <w:sz w:val="24"/>
          <w:szCs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A63FA8" w:rsidRPr="008472EA" w:rsidRDefault="00F27849" w:rsidP="0065768D">
      <w:pPr>
        <w:ind w:firstLine="567"/>
        <w:jc w:val="both"/>
        <w:rPr>
          <w:sz w:val="24"/>
          <w:szCs w:val="24"/>
        </w:rPr>
      </w:pPr>
      <w:r>
        <w:rPr>
          <w:sz w:val="24"/>
          <w:szCs w:val="24"/>
        </w:rPr>
        <w:t>8</w:t>
      </w:r>
      <w:r w:rsidR="00A63FA8" w:rsidRPr="008472EA">
        <w:rPr>
          <w:sz w:val="24"/>
          <w:szCs w:val="24"/>
        </w:rPr>
        <w:t xml:space="preserve">.2. При исполнении своих обязательств по настоящему контракту Стороны, их </w:t>
      </w:r>
      <w:proofErr w:type="spellStart"/>
      <w:r w:rsidR="00A63FA8" w:rsidRPr="008472EA">
        <w:rPr>
          <w:sz w:val="24"/>
          <w:szCs w:val="24"/>
        </w:rPr>
        <w:t>аффилированные</w:t>
      </w:r>
      <w:proofErr w:type="spellEnd"/>
      <w:r w:rsidR="00A63FA8" w:rsidRPr="008472EA">
        <w:rPr>
          <w:sz w:val="24"/>
          <w:szCs w:val="24"/>
        </w:rPr>
        <w:t xml:space="preserve">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A63FA8" w:rsidRPr="008472EA" w:rsidRDefault="00F27849" w:rsidP="0065768D">
      <w:pPr>
        <w:ind w:firstLine="567"/>
        <w:jc w:val="both"/>
        <w:rPr>
          <w:sz w:val="24"/>
          <w:szCs w:val="24"/>
        </w:rPr>
      </w:pPr>
      <w:r>
        <w:rPr>
          <w:sz w:val="24"/>
          <w:szCs w:val="24"/>
        </w:rPr>
        <w:t>8</w:t>
      </w:r>
      <w:r w:rsidR="00A63FA8" w:rsidRPr="008472EA">
        <w:rPr>
          <w:sz w:val="24"/>
          <w:szCs w:val="24"/>
        </w:rPr>
        <w:t xml:space="preserve">.3.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w:t>
      </w:r>
      <w:proofErr w:type="gramStart"/>
      <w:r w:rsidR="00A63FA8" w:rsidRPr="008472EA">
        <w:rPr>
          <w:sz w:val="24"/>
          <w:szCs w:val="24"/>
        </w:rPr>
        <w:t>с даты направления</w:t>
      </w:r>
      <w:proofErr w:type="gramEnd"/>
      <w:r w:rsidR="00A63FA8" w:rsidRPr="008472EA">
        <w:rPr>
          <w:sz w:val="24"/>
          <w:szCs w:val="24"/>
        </w:rPr>
        <w:t xml:space="preserve"> письменного уведомления.</w:t>
      </w:r>
    </w:p>
    <w:p w:rsidR="00A63FA8" w:rsidRPr="008472EA" w:rsidRDefault="00F27849" w:rsidP="0065768D">
      <w:pPr>
        <w:ind w:firstLine="567"/>
        <w:jc w:val="both"/>
        <w:rPr>
          <w:sz w:val="24"/>
          <w:szCs w:val="24"/>
        </w:rPr>
      </w:pPr>
      <w:r>
        <w:rPr>
          <w:sz w:val="24"/>
          <w:szCs w:val="24"/>
        </w:rPr>
        <w:t>8</w:t>
      </w:r>
      <w:r w:rsidR="00A63FA8" w:rsidRPr="008472EA">
        <w:rPr>
          <w:sz w:val="24"/>
          <w:szCs w:val="24"/>
        </w:rPr>
        <w:t xml:space="preserve">.4. </w:t>
      </w:r>
      <w:proofErr w:type="gramStart"/>
      <w:r w:rsidR="00A63FA8" w:rsidRPr="008472EA">
        <w:rPr>
          <w:sz w:val="24"/>
          <w:szCs w:val="24"/>
        </w:rPr>
        <w:t xml:space="preserve">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w:t>
      </w:r>
      <w:proofErr w:type="spellStart"/>
      <w:r w:rsidR="00A63FA8" w:rsidRPr="008472EA">
        <w:rPr>
          <w:sz w:val="24"/>
          <w:szCs w:val="24"/>
        </w:rPr>
        <w:t>аффилированными</w:t>
      </w:r>
      <w:proofErr w:type="spellEnd"/>
      <w:r w:rsidR="00A63FA8" w:rsidRPr="008472EA">
        <w:rPr>
          <w:sz w:val="24"/>
          <w:szCs w:val="24"/>
        </w:rPr>
        <w:t xml:space="preserve">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00A63FA8" w:rsidRPr="008472EA">
        <w:rPr>
          <w:sz w:val="24"/>
          <w:szCs w:val="24"/>
        </w:rPr>
        <w:t xml:space="preserve"> легализации (отмыванию) доходов, полученных преступным путем.</w:t>
      </w:r>
    </w:p>
    <w:p w:rsidR="00A63FA8" w:rsidRDefault="00F27849" w:rsidP="0065768D">
      <w:pPr>
        <w:ind w:firstLine="567"/>
        <w:jc w:val="both"/>
        <w:rPr>
          <w:sz w:val="24"/>
          <w:szCs w:val="24"/>
        </w:rPr>
      </w:pPr>
      <w:r>
        <w:rPr>
          <w:sz w:val="24"/>
          <w:szCs w:val="24"/>
        </w:rPr>
        <w:t>8</w:t>
      </w:r>
      <w:r w:rsidR="00A63FA8" w:rsidRPr="008472EA">
        <w:rPr>
          <w:sz w:val="24"/>
          <w:szCs w:val="24"/>
        </w:rPr>
        <w:t>.5.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4A522D" w:rsidRPr="00A74424" w:rsidRDefault="00F27849" w:rsidP="004A522D">
      <w:pPr>
        <w:jc w:val="center"/>
        <w:rPr>
          <w:b/>
          <w:sz w:val="24"/>
          <w:szCs w:val="24"/>
        </w:rPr>
      </w:pPr>
      <w:r>
        <w:rPr>
          <w:b/>
          <w:sz w:val="24"/>
          <w:szCs w:val="24"/>
        </w:rPr>
        <w:t>9</w:t>
      </w:r>
      <w:r w:rsidR="004A522D" w:rsidRPr="00A74424">
        <w:rPr>
          <w:b/>
          <w:sz w:val="24"/>
          <w:szCs w:val="24"/>
        </w:rPr>
        <w:t>. Приложения</w:t>
      </w:r>
    </w:p>
    <w:p w:rsidR="004A522D" w:rsidRDefault="00F27849" w:rsidP="004A522D">
      <w:pPr>
        <w:ind w:firstLine="567"/>
        <w:jc w:val="both"/>
        <w:rPr>
          <w:sz w:val="24"/>
          <w:szCs w:val="24"/>
        </w:rPr>
      </w:pPr>
      <w:r>
        <w:rPr>
          <w:sz w:val="24"/>
          <w:szCs w:val="24"/>
        </w:rPr>
        <w:t>9</w:t>
      </w:r>
      <w:r w:rsidR="004A522D" w:rsidRPr="00A74424">
        <w:rPr>
          <w:sz w:val="24"/>
          <w:szCs w:val="24"/>
        </w:rPr>
        <w:t>.1.</w:t>
      </w:r>
      <w:r w:rsidR="004A522D">
        <w:rPr>
          <w:sz w:val="24"/>
          <w:szCs w:val="24"/>
        </w:rPr>
        <w:t> </w:t>
      </w:r>
      <w:r w:rsidR="003A3C1D">
        <w:rPr>
          <w:sz w:val="24"/>
          <w:szCs w:val="24"/>
        </w:rPr>
        <w:t>Контракт</w:t>
      </w:r>
      <w:r w:rsidR="004A522D">
        <w:rPr>
          <w:sz w:val="24"/>
          <w:szCs w:val="24"/>
        </w:rPr>
        <w:t xml:space="preserve"> составлен </w:t>
      </w:r>
      <w:proofErr w:type="gramStart"/>
      <w:r w:rsidR="004A522D">
        <w:rPr>
          <w:sz w:val="24"/>
          <w:szCs w:val="24"/>
        </w:rPr>
        <w:t>на</w:t>
      </w:r>
      <w:proofErr w:type="gramEnd"/>
      <w:r w:rsidR="004A522D">
        <w:rPr>
          <w:sz w:val="24"/>
          <w:szCs w:val="24"/>
        </w:rPr>
        <w:t xml:space="preserve"> ___ с.</w:t>
      </w:r>
    </w:p>
    <w:p w:rsidR="004A522D" w:rsidRPr="00A74424" w:rsidRDefault="00F27849" w:rsidP="004A522D">
      <w:pPr>
        <w:ind w:firstLine="567"/>
        <w:outlineLvl w:val="0"/>
        <w:rPr>
          <w:sz w:val="24"/>
          <w:szCs w:val="24"/>
        </w:rPr>
      </w:pPr>
      <w:r>
        <w:rPr>
          <w:sz w:val="24"/>
          <w:szCs w:val="24"/>
        </w:rPr>
        <w:t>9</w:t>
      </w:r>
      <w:r w:rsidR="004A522D" w:rsidRPr="000E4706">
        <w:rPr>
          <w:sz w:val="24"/>
          <w:szCs w:val="24"/>
        </w:rPr>
        <w:t>.</w:t>
      </w:r>
      <w:r w:rsidR="004A522D">
        <w:rPr>
          <w:sz w:val="24"/>
          <w:szCs w:val="24"/>
        </w:rPr>
        <w:t>2</w:t>
      </w:r>
      <w:r w:rsidR="004A522D" w:rsidRPr="000E4706">
        <w:rPr>
          <w:sz w:val="24"/>
          <w:szCs w:val="24"/>
        </w:rPr>
        <w:t>. Приложение № </w:t>
      </w:r>
      <w:r w:rsidR="004A522D">
        <w:rPr>
          <w:sz w:val="24"/>
          <w:szCs w:val="24"/>
        </w:rPr>
        <w:t>1</w:t>
      </w:r>
      <w:r w:rsidR="004A522D" w:rsidRPr="000E4706">
        <w:rPr>
          <w:sz w:val="24"/>
          <w:szCs w:val="24"/>
        </w:rPr>
        <w:t xml:space="preserve">. </w:t>
      </w:r>
      <w:r w:rsidR="00700A4C">
        <w:rPr>
          <w:sz w:val="24"/>
          <w:szCs w:val="24"/>
        </w:rPr>
        <w:t>Расчет цены контракта</w:t>
      </w:r>
      <w:r w:rsidR="004A522D">
        <w:rPr>
          <w:sz w:val="24"/>
          <w:szCs w:val="24"/>
        </w:rPr>
        <w:t>.</w:t>
      </w:r>
    </w:p>
    <w:p w:rsidR="007D7B04" w:rsidRPr="00C73EC2" w:rsidRDefault="00A63FA8" w:rsidP="00C73EC2">
      <w:pPr>
        <w:jc w:val="center"/>
        <w:rPr>
          <w:b/>
          <w:sz w:val="24"/>
          <w:szCs w:val="24"/>
        </w:rPr>
      </w:pPr>
      <w:r>
        <w:rPr>
          <w:b/>
          <w:sz w:val="24"/>
          <w:szCs w:val="24"/>
        </w:rPr>
        <w:t>1</w:t>
      </w:r>
      <w:r w:rsidR="00F27849">
        <w:rPr>
          <w:b/>
          <w:sz w:val="24"/>
          <w:szCs w:val="24"/>
        </w:rPr>
        <w:t>0</w:t>
      </w:r>
      <w:r w:rsidR="007D7B04" w:rsidRPr="00C73EC2">
        <w:rPr>
          <w:b/>
          <w:sz w:val="24"/>
          <w:szCs w:val="24"/>
        </w:rPr>
        <w:t>. Юридические адреса, реквизиты и подписи сторон</w:t>
      </w:r>
    </w:p>
    <w:p w:rsidR="00F27849" w:rsidRDefault="00F27849" w:rsidP="00F27849">
      <w:pPr>
        <w:pStyle w:val="ac"/>
        <w:tabs>
          <w:tab w:val="right" w:pos="9638"/>
        </w:tabs>
        <w:spacing w:before="120" w:after="0"/>
        <w:rPr>
          <w:b/>
          <w:sz w:val="24"/>
          <w:szCs w:val="24"/>
        </w:rPr>
      </w:pPr>
      <w:r w:rsidRPr="00140880">
        <w:rPr>
          <w:b/>
          <w:sz w:val="24"/>
          <w:szCs w:val="24"/>
          <w:u w:val="single"/>
        </w:rPr>
        <w:t>ЗАКАЗЧИК</w:t>
      </w:r>
      <w:r w:rsidRPr="00516850">
        <w:rPr>
          <w:b/>
          <w:sz w:val="24"/>
          <w:szCs w:val="24"/>
        </w:rPr>
        <w:t xml:space="preserve"> </w:t>
      </w:r>
    </w:p>
    <w:p w:rsidR="00F27849" w:rsidRPr="00140880" w:rsidRDefault="00F27849" w:rsidP="00F27849">
      <w:pPr>
        <w:pStyle w:val="ac"/>
        <w:tabs>
          <w:tab w:val="right" w:pos="9638"/>
        </w:tabs>
        <w:spacing w:after="0"/>
        <w:rPr>
          <w:b/>
          <w:sz w:val="24"/>
          <w:szCs w:val="24"/>
        </w:rPr>
      </w:pPr>
      <w:r w:rsidRPr="00140880">
        <w:rPr>
          <w:b/>
          <w:sz w:val="24"/>
          <w:szCs w:val="24"/>
        </w:rPr>
        <w:t xml:space="preserve">Волгоградский государственный технический университет, </w:t>
      </w:r>
    </w:p>
    <w:p w:rsidR="00700A4C" w:rsidRPr="00700A4C" w:rsidRDefault="00700A4C" w:rsidP="00700A4C">
      <w:pPr>
        <w:pStyle w:val="ac"/>
        <w:tabs>
          <w:tab w:val="right" w:pos="9638"/>
        </w:tabs>
        <w:spacing w:after="0"/>
        <w:rPr>
          <w:bCs/>
          <w:sz w:val="24"/>
          <w:szCs w:val="24"/>
        </w:rPr>
      </w:pPr>
      <w:r w:rsidRPr="00700A4C">
        <w:rPr>
          <w:bCs/>
          <w:sz w:val="24"/>
          <w:szCs w:val="24"/>
        </w:rPr>
        <w:t>400005 г. Волгоград, пр. Ленина, 28, тел. (8442)23-00-76, 23-87-87</w:t>
      </w:r>
    </w:p>
    <w:p w:rsidR="00700A4C" w:rsidRPr="00700A4C" w:rsidRDefault="00700A4C" w:rsidP="00700A4C">
      <w:pPr>
        <w:pStyle w:val="ac"/>
        <w:tabs>
          <w:tab w:val="right" w:pos="9638"/>
        </w:tabs>
        <w:spacing w:after="0"/>
        <w:rPr>
          <w:bCs/>
          <w:sz w:val="24"/>
          <w:szCs w:val="24"/>
        </w:rPr>
      </w:pPr>
      <w:r w:rsidRPr="00700A4C">
        <w:rPr>
          <w:bCs/>
          <w:sz w:val="24"/>
          <w:szCs w:val="24"/>
        </w:rPr>
        <w:t>ИНН 3444049170, КПП 344401001, ОГРН 1023403440818</w:t>
      </w:r>
    </w:p>
    <w:p w:rsidR="00700A4C" w:rsidRPr="00700A4C" w:rsidRDefault="00700A4C" w:rsidP="00700A4C">
      <w:pPr>
        <w:pStyle w:val="ac"/>
        <w:tabs>
          <w:tab w:val="right" w:pos="9638"/>
        </w:tabs>
        <w:spacing w:after="0"/>
        <w:rPr>
          <w:bCs/>
          <w:sz w:val="24"/>
          <w:szCs w:val="24"/>
        </w:rPr>
      </w:pPr>
      <w:r w:rsidRPr="00700A4C">
        <w:rPr>
          <w:bCs/>
          <w:sz w:val="24"/>
          <w:szCs w:val="24"/>
        </w:rPr>
        <w:t xml:space="preserve">Получатель: УФК по Волгоградской области (Волгоградский государственный технический университет </w:t>
      </w:r>
      <w:proofErr w:type="gramStart"/>
      <w:r w:rsidRPr="00700A4C">
        <w:rPr>
          <w:bCs/>
          <w:sz w:val="24"/>
          <w:szCs w:val="24"/>
        </w:rPr>
        <w:t>л</w:t>
      </w:r>
      <w:proofErr w:type="gramEnd"/>
      <w:r w:rsidRPr="00700A4C">
        <w:rPr>
          <w:bCs/>
          <w:sz w:val="24"/>
          <w:szCs w:val="24"/>
        </w:rPr>
        <w:t>/с 20296Х09660)</w:t>
      </w:r>
    </w:p>
    <w:p w:rsidR="00700A4C" w:rsidRPr="00700A4C" w:rsidRDefault="00700A4C" w:rsidP="00700A4C">
      <w:pPr>
        <w:pStyle w:val="ac"/>
        <w:tabs>
          <w:tab w:val="right" w:pos="9638"/>
        </w:tabs>
        <w:spacing w:after="0"/>
        <w:rPr>
          <w:bCs/>
          <w:sz w:val="24"/>
          <w:szCs w:val="24"/>
        </w:rPr>
      </w:pPr>
      <w:r w:rsidRPr="00700A4C">
        <w:rPr>
          <w:bCs/>
          <w:sz w:val="24"/>
          <w:szCs w:val="24"/>
        </w:rPr>
        <w:t xml:space="preserve">Казначейский счет: 03214643000000012900                   </w:t>
      </w:r>
    </w:p>
    <w:p w:rsidR="00700A4C" w:rsidRPr="00700A4C" w:rsidRDefault="00700A4C" w:rsidP="00700A4C">
      <w:pPr>
        <w:pStyle w:val="ac"/>
        <w:tabs>
          <w:tab w:val="right" w:pos="9638"/>
        </w:tabs>
        <w:spacing w:after="0"/>
        <w:rPr>
          <w:bCs/>
          <w:sz w:val="24"/>
          <w:szCs w:val="24"/>
        </w:rPr>
      </w:pPr>
      <w:r w:rsidRPr="00700A4C">
        <w:rPr>
          <w:bCs/>
          <w:sz w:val="24"/>
          <w:szCs w:val="24"/>
        </w:rPr>
        <w:t>Банк получателя: ОКЦ № 4 ЮГУ Банка России // УФК по Волгоградской области г</w:t>
      </w:r>
      <w:proofErr w:type="gramStart"/>
      <w:r w:rsidRPr="00700A4C">
        <w:rPr>
          <w:bCs/>
          <w:sz w:val="24"/>
          <w:szCs w:val="24"/>
        </w:rPr>
        <w:t>.В</w:t>
      </w:r>
      <w:proofErr w:type="gramEnd"/>
      <w:r w:rsidRPr="00700A4C">
        <w:rPr>
          <w:bCs/>
          <w:sz w:val="24"/>
          <w:szCs w:val="24"/>
        </w:rPr>
        <w:t>олгоград</w:t>
      </w:r>
    </w:p>
    <w:p w:rsidR="00700A4C" w:rsidRPr="00700A4C" w:rsidRDefault="00700A4C" w:rsidP="00700A4C">
      <w:pPr>
        <w:pStyle w:val="ac"/>
        <w:tabs>
          <w:tab w:val="right" w:pos="9638"/>
        </w:tabs>
        <w:spacing w:after="0"/>
        <w:rPr>
          <w:bCs/>
          <w:sz w:val="24"/>
          <w:szCs w:val="24"/>
        </w:rPr>
      </w:pPr>
      <w:r w:rsidRPr="00700A4C">
        <w:rPr>
          <w:bCs/>
          <w:sz w:val="24"/>
          <w:szCs w:val="24"/>
        </w:rPr>
        <w:t>БИК 011806101</w:t>
      </w:r>
    </w:p>
    <w:p w:rsidR="00700A4C" w:rsidRDefault="00700A4C" w:rsidP="00700A4C">
      <w:pPr>
        <w:pStyle w:val="ac"/>
        <w:tabs>
          <w:tab w:val="right" w:pos="9638"/>
        </w:tabs>
        <w:spacing w:after="0"/>
        <w:rPr>
          <w:bCs/>
          <w:sz w:val="24"/>
          <w:szCs w:val="24"/>
        </w:rPr>
      </w:pPr>
      <w:r w:rsidRPr="00700A4C">
        <w:rPr>
          <w:bCs/>
          <w:sz w:val="24"/>
          <w:szCs w:val="24"/>
        </w:rPr>
        <w:t>Единый казначейский счет 40102810445370000021</w:t>
      </w:r>
    </w:p>
    <w:p w:rsidR="00700A4C" w:rsidRDefault="00700A4C" w:rsidP="00700A4C">
      <w:pPr>
        <w:pStyle w:val="ac"/>
        <w:tabs>
          <w:tab w:val="right" w:pos="9638"/>
        </w:tabs>
        <w:spacing w:after="0"/>
        <w:rPr>
          <w:bCs/>
          <w:sz w:val="24"/>
          <w:szCs w:val="24"/>
        </w:rPr>
      </w:pPr>
    </w:p>
    <w:p w:rsidR="00700A4C" w:rsidRDefault="00700A4C" w:rsidP="00700A4C">
      <w:pPr>
        <w:pStyle w:val="ac"/>
        <w:tabs>
          <w:tab w:val="right" w:pos="9638"/>
        </w:tabs>
        <w:spacing w:after="0"/>
        <w:rPr>
          <w:bCs/>
          <w:sz w:val="24"/>
          <w:szCs w:val="24"/>
        </w:rPr>
      </w:pPr>
    </w:p>
    <w:p w:rsidR="00700A4C" w:rsidRDefault="00700A4C" w:rsidP="00700A4C">
      <w:pPr>
        <w:pStyle w:val="ac"/>
        <w:tabs>
          <w:tab w:val="right" w:pos="9638"/>
        </w:tabs>
        <w:spacing w:after="0"/>
        <w:rPr>
          <w:bCs/>
          <w:sz w:val="24"/>
          <w:szCs w:val="24"/>
        </w:rPr>
      </w:pPr>
    </w:p>
    <w:p w:rsidR="00700A4C" w:rsidRDefault="00700A4C" w:rsidP="00700A4C">
      <w:pPr>
        <w:pStyle w:val="ac"/>
        <w:tabs>
          <w:tab w:val="right" w:pos="9638"/>
        </w:tabs>
        <w:spacing w:after="0"/>
        <w:rPr>
          <w:bCs/>
          <w:sz w:val="24"/>
          <w:szCs w:val="24"/>
        </w:rPr>
      </w:pPr>
    </w:p>
    <w:p w:rsidR="00700A4C" w:rsidRDefault="00700A4C" w:rsidP="00700A4C">
      <w:pPr>
        <w:pStyle w:val="ac"/>
        <w:tabs>
          <w:tab w:val="right" w:pos="9638"/>
        </w:tabs>
        <w:spacing w:after="0"/>
        <w:rPr>
          <w:bCs/>
          <w:sz w:val="24"/>
          <w:szCs w:val="24"/>
        </w:rPr>
      </w:pPr>
    </w:p>
    <w:p w:rsidR="00F27849" w:rsidRDefault="00F27849" w:rsidP="00700A4C">
      <w:pPr>
        <w:pStyle w:val="ac"/>
        <w:tabs>
          <w:tab w:val="right" w:pos="9638"/>
        </w:tabs>
        <w:spacing w:after="0"/>
        <w:rPr>
          <w:b/>
          <w:sz w:val="24"/>
          <w:szCs w:val="24"/>
        </w:rPr>
      </w:pPr>
      <w:r w:rsidRPr="00D55DA1">
        <w:rPr>
          <w:b/>
          <w:sz w:val="24"/>
          <w:szCs w:val="24"/>
          <w:u w:val="single"/>
        </w:rPr>
        <w:lastRenderedPageBreak/>
        <w:t>ИСПОЛНИТЕЛЬ</w:t>
      </w:r>
      <w:r w:rsidRPr="00516850">
        <w:rPr>
          <w:b/>
          <w:sz w:val="24"/>
          <w:szCs w:val="24"/>
        </w:rPr>
        <w:t xml:space="preserve"> </w:t>
      </w:r>
    </w:p>
    <w:p w:rsidR="00F27849" w:rsidRDefault="00F27849" w:rsidP="00700A4C">
      <w:pPr>
        <w:pStyle w:val="ac"/>
        <w:tabs>
          <w:tab w:val="right" w:pos="9638"/>
        </w:tabs>
        <w:spacing w:after="0"/>
        <w:rPr>
          <w:sz w:val="24"/>
          <w:szCs w:val="24"/>
        </w:rPr>
      </w:pPr>
      <w:r>
        <w:rPr>
          <w:sz w:val="24"/>
          <w:szCs w:val="24"/>
        </w:rPr>
        <w:t>______</w:t>
      </w:r>
      <w:r>
        <w:rPr>
          <w:rStyle w:val="af4"/>
          <w:sz w:val="24"/>
          <w:szCs w:val="24"/>
        </w:rPr>
        <w:footnoteReference w:id="3"/>
      </w:r>
    </w:p>
    <w:p w:rsidR="00F27849" w:rsidRDefault="00F27849" w:rsidP="00700A4C">
      <w:pPr>
        <w:pStyle w:val="ac"/>
        <w:tabs>
          <w:tab w:val="right" w:pos="9639"/>
        </w:tabs>
        <w:spacing w:after="0"/>
        <w:rPr>
          <w:sz w:val="24"/>
          <w:szCs w:val="24"/>
        </w:rPr>
      </w:pPr>
      <w:r>
        <w:rPr>
          <w:sz w:val="24"/>
          <w:szCs w:val="24"/>
        </w:rPr>
        <w:t>Число, месяц, год</w:t>
      </w:r>
      <w:r w:rsidR="00700A4C">
        <w:rPr>
          <w:sz w:val="24"/>
          <w:szCs w:val="24"/>
        </w:rPr>
        <w:t>, место рождения:</w:t>
      </w:r>
    </w:p>
    <w:p w:rsidR="00F27849" w:rsidRDefault="00F27849" w:rsidP="00700A4C">
      <w:pPr>
        <w:pStyle w:val="ac"/>
        <w:tabs>
          <w:tab w:val="right" w:pos="9639"/>
        </w:tabs>
        <w:spacing w:after="0"/>
        <w:rPr>
          <w:sz w:val="24"/>
          <w:szCs w:val="24"/>
        </w:rPr>
      </w:pPr>
      <w:r>
        <w:rPr>
          <w:sz w:val="24"/>
          <w:szCs w:val="24"/>
        </w:rPr>
        <w:t>Адрес регистрации:</w:t>
      </w:r>
      <w:r w:rsidRPr="007A61F8">
        <w:rPr>
          <w:sz w:val="24"/>
          <w:szCs w:val="24"/>
        </w:rPr>
        <w:t xml:space="preserve"> </w:t>
      </w:r>
      <w:r w:rsidR="00700A4C">
        <w:rPr>
          <w:sz w:val="24"/>
          <w:szCs w:val="24"/>
        </w:rPr>
        <w:t>индекс, город, улица:</w:t>
      </w:r>
    </w:p>
    <w:p w:rsidR="00F27849" w:rsidRDefault="00F27849" w:rsidP="00700A4C">
      <w:pPr>
        <w:pStyle w:val="ac"/>
        <w:tabs>
          <w:tab w:val="right" w:pos="9639"/>
        </w:tabs>
        <w:spacing w:after="0"/>
        <w:rPr>
          <w:sz w:val="24"/>
          <w:szCs w:val="24"/>
        </w:rPr>
      </w:pPr>
      <w:r>
        <w:rPr>
          <w:sz w:val="24"/>
          <w:szCs w:val="24"/>
        </w:rPr>
        <w:t>Адрес проживания:</w:t>
      </w:r>
      <w:r w:rsidRPr="007A61F8">
        <w:rPr>
          <w:sz w:val="24"/>
          <w:szCs w:val="24"/>
        </w:rPr>
        <w:t xml:space="preserve"> </w:t>
      </w:r>
      <w:r w:rsidR="00700A4C">
        <w:rPr>
          <w:sz w:val="24"/>
          <w:szCs w:val="24"/>
        </w:rPr>
        <w:t>индекс, город, улица:</w:t>
      </w:r>
    </w:p>
    <w:p w:rsidR="00700A4C" w:rsidRDefault="00F27849" w:rsidP="00700A4C">
      <w:pPr>
        <w:pStyle w:val="ac"/>
        <w:tabs>
          <w:tab w:val="right" w:pos="9639"/>
        </w:tabs>
        <w:spacing w:after="0"/>
        <w:rPr>
          <w:sz w:val="24"/>
          <w:szCs w:val="24"/>
        </w:rPr>
      </w:pPr>
      <w:r>
        <w:rPr>
          <w:sz w:val="24"/>
          <w:szCs w:val="24"/>
        </w:rPr>
        <w:t>Телефон:</w:t>
      </w:r>
    </w:p>
    <w:p w:rsidR="00700A4C" w:rsidRDefault="00700A4C" w:rsidP="00700A4C">
      <w:pPr>
        <w:pStyle w:val="ac"/>
        <w:tabs>
          <w:tab w:val="right" w:pos="9639"/>
        </w:tabs>
        <w:spacing w:after="0"/>
        <w:rPr>
          <w:sz w:val="24"/>
          <w:szCs w:val="24"/>
        </w:rPr>
      </w:pPr>
      <w:r>
        <w:rPr>
          <w:sz w:val="24"/>
          <w:szCs w:val="24"/>
        </w:rPr>
        <w:t>Э</w:t>
      </w:r>
      <w:r w:rsidR="00F27849">
        <w:rPr>
          <w:sz w:val="24"/>
          <w:szCs w:val="24"/>
        </w:rPr>
        <w:t>лектронная почта</w:t>
      </w:r>
      <w:r>
        <w:rPr>
          <w:sz w:val="24"/>
          <w:szCs w:val="24"/>
        </w:rPr>
        <w:t>:</w:t>
      </w:r>
    </w:p>
    <w:p w:rsidR="00700A4C" w:rsidRDefault="00F27849" w:rsidP="00700A4C">
      <w:pPr>
        <w:pStyle w:val="ac"/>
        <w:tabs>
          <w:tab w:val="right" w:pos="9639"/>
        </w:tabs>
        <w:spacing w:after="0"/>
        <w:rPr>
          <w:sz w:val="24"/>
          <w:szCs w:val="24"/>
        </w:rPr>
      </w:pPr>
      <w:r w:rsidRPr="00AB6D49">
        <w:rPr>
          <w:sz w:val="24"/>
          <w:szCs w:val="24"/>
        </w:rPr>
        <w:t>Паспорт: серия ___</w:t>
      </w:r>
      <w:r w:rsidR="00700A4C">
        <w:rPr>
          <w:sz w:val="24"/>
          <w:szCs w:val="24"/>
        </w:rPr>
        <w:t xml:space="preserve"> </w:t>
      </w:r>
      <w:r w:rsidRPr="00AB6D49">
        <w:rPr>
          <w:sz w:val="24"/>
          <w:szCs w:val="24"/>
        </w:rPr>
        <w:t xml:space="preserve">№___ выдан___.___.202__г. </w:t>
      </w:r>
    </w:p>
    <w:p w:rsidR="00700A4C" w:rsidRDefault="00700A4C" w:rsidP="00700A4C">
      <w:pPr>
        <w:pStyle w:val="ac"/>
        <w:tabs>
          <w:tab w:val="right" w:pos="9639"/>
        </w:tabs>
        <w:spacing w:after="0"/>
        <w:rPr>
          <w:sz w:val="24"/>
          <w:szCs w:val="24"/>
        </w:rPr>
      </w:pPr>
      <w:r>
        <w:rPr>
          <w:sz w:val="24"/>
          <w:szCs w:val="24"/>
        </w:rPr>
        <w:t>Кем:</w:t>
      </w:r>
    </w:p>
    <w:p w:rsidR="00700A4C" w:rsidRDefault="00700A4C" w:rsidP="00700A4C">
      <w:pPr>
        <w:pStyle w:val="ac"/>
        <w:tabs>
          <w:tab w:val="right" w:pos="9639"/>
        </w:tabs>
        <w:spacing w:after="0"/>
        <w:rPr>
          <w:sz w:val="24"/>
          <w:szCs w:val="24"/>
        </w:rPr>
      </w:pPr>
      <w:r>
        <w:rPr>
          <w:sz w:val="24"/>
          <w:szCs w:val="24"/>
        </w:rPr>
        <w:t>Код подразделения:</w:t>
      </w:r>
    </w:p>
    <w:p w:rsidR="00F27849" w:rsidRDefault="00F27849" w:rsidP="00700A4C">
      <w:pPr>
        <w:pStyle w:val="ac"/>
        <w:tabs>
          <w:tab w:val="right" w:pos="9639"/>
        </w:tabs>
        <w:spacing w:after="0"/>
        <w:rPr>
          <w:sz w:val="24"/>
          <w:szCs w:val="24"/>
        </w:rPr>
      </w:pPr>
      <w:r>
        <w:rPr>
          <w:sz w:val="24"/>
          <w:szCs w:val="24"/>
        </w:rPr>
        <w:t>№ стра</w:t>
      </w:r>
      <w:r w:rsidR="00700A4C">
        <w:rPr>
          <w:sz w:val="24"/>
          <w:szCs w:val="24"/>
        </w:rPr>
        <w:t>хового свидетельства в ПФ РФ:</w:t>
      </w:r>
    </w:p>
    <w:p w:rsidR="00F27849" w:rsidRDefault="00700A4C" w:rsidP="00700A4C">
      <w:pPr>
        <w:pStyle w:val="ac"/>
        <w:tabs>
          <w:tab w:val="right" w:pos="9639"/>
        </w:tabs>
        <w:spacing w:after="0"/>
        <w:rPr>
          <w:sz w:val="24"/>
          <w:szCs w:val="24"/>
        </w:rPr>
      </w:pPr>
      <w:r>
        <w:rPr>
          <w:sz w:val="24"/>
          <w:szCs w:val="24"/>
        </w:rPr>
        <w:t>ИНН:</w:t>
      </w:r>
    </w:p>
    <w:p w:rsidR="00F27849" w:rsidRDefault="00F27849" w:rsidP="00700A4C">
      <w:pPr>
        <w:pStyle w:val="ac"/>
        <w:tabs>
          <w:tab w:val="right" w:pos="9639"/>
        </w:tabs>
        <w:spacing w:after="0"/>
        <w:ind w:right="113"/>
        <w:rPr>
          <w:sz w:val="24"/>
          <w:szCs w:val="24"/>
        </w:rPr>
      </w:pPr>
      <w:r>
        <w:rPr>
          <w:sz w:val="24"/>
          <w:szCs w:val="24"/>
        </w:rPr>
        <w:t>Банковские реквизиты:</w:t>
      </w:r>
    </w:p>
    <w:p w:rsidR="00F27849" w:rsidRDefault="00700A4C" w:rsidP="00700A4C">
      <w:pPr>
        <w:pStyle w:val="ac"/>
        <w:tabs>
          <w:tab w:val="right" w:pos="9639"/>
        </w:tabs>
        <w:spacing w:after="0"/>
        <w:ind w:right="113"/>
        <w:rPr>
          <w:sz w:val="24"/>
          <w:szCs w:val="24"/>
        </w:rPr>
      </w:pPr>
      <w:r>
        <w:rPr>
          <w:sz w:val="24"/>
          <w:szCs w:val="24"/>
        </w:rPr>
        <w:t>Получатель:</w:t>
      </w:r>
    </w:p>
    <w:p w:rsidR="00F27849" w:rsidRDefault="00700A4C" w:rsidP="00700A4C">
      <w:pPr>
        <w:pStyle w:val="ac"/>
        <w:tabs>
          <w:tab w:val="right" w:pos="9639"/>
        </w:tabs>
        <w:spacing w:after="0"/>
        <w:ind w:right="113"/>
        <w:rPr>
          <w:sz w:val="24"/>
          <w:szCs w:val="24"/>
        </w:rPr>
      </w:pPr>
      <w:r>
        <w:rPr>
          <w:sz w:val="24"/>
          <w:szCs w:val="24"/>
        </w:rPr>
        <w:t>Банк получателя:</w:t>
      </w:r>
    </w:p>
    <w:p w:rsidR="00700A4C" w:rsidRDefault="00F27849" w:rsidP="00700A4C">
      <w:pPr>
        <w:pStyle w:val="ac"/>
        <w:tabs>
          <w:tab w:val="right" w:pos="9639"/>
        </w:tabs>
        <w:spacing w:after="0"/>
        <w:ind w:right="113"/>
        <w:rPr>
          <w:sz w:val="24"/>
          <w:szCs w:val="24"/>
        </w:rPr>
      </w:pPr>
      <w:r>
        <w:rPr>
          <w:sz w:val="24"/>
          <w:szCs w:val="24"/>
        </w:rPr>
        <w:t>Номер счета</w:t>
      </w:r>
      <w:r w:rsidR="00700A4C">
        <w:rPr>
          <w:sz w:val="24"/>
          <w:szCs w:val="24"/>
        </w:rPr>
        <w:t>:</w:t>
      </w:r>
    </w:p>
    <w:p w:rsidR="00700A4C" w:rsidRDefault="00F27849" w:rsidP="00700A4C">
      <w:pPr>
        <w:pStyle w:val="ac"/>
        <w:tabs>
          <w:tab w:val="right" w:pos="9639"/>
        </w:tabs>
        <w:spacing w:after="0"/>
        <w:ind w:right="113"/>
        <w:rPr>
          <w:sz w:val="24"/>
          <w:szCs w:val="24"/>
        </w:rPr>
      </w:pPr>
      <w:r>
        <w:rPr>
          <w:sz w:val="24"/>
          <w:szCs w:val="24"/>
        </w:rPr>
        <w:t>Корр</w:t>
      </w:r>
      <w:proofErr w:type="gramStart"/>
      <w:r>
        <w:rPr>
          <w:sz w:val="24"/>
          <w:szCs w:val="24"/>
        </w:rPr>
        <w:t>.с</w:t>
      </w:r>
      <w:proofErr w:type="gramEnd"/>
      <w:r>
        <w:rPr>
          <w:sz w:val="24"/>
          <w:szCs w:val="24"/>
        </w:rPr>
        <w:t>чет</w:t>
      </w:r>
      <w:r w:rsidR="00700A4C">
        <w:rPr>
          <w:sz w:val="24"/>
          <w:szCs w:val="24"/>
        </w:rPr>
        <w:t>:</w:t>
      </w:r>
    </w:p>
    <w:p w:rsidR="00F27849" w:rsidRDefault="00700A4C" w:rsidP="00700A4C">
      <w:pPr>
        <w:pStyle w:val="ac"/>
        <w:tabs>
          <w:tab w:val="right" w:pos="9639"/>
        </w:tabs>
        <w:spacing w:after="0"/>
        <w:ind w:right="113"/>
        <w:rPr>
          <w:sz w:val="24"/>
          <w:szCs w:val="24"/>
        </w:rPr>
      </w:pPr>
      <w:r>
        <w:rPr>
          <w:sz w:val="24"/>
          <w:szCs w:val="24"/>
        </w:rPr>
        <w:t>БИК</w:t>
      </w:r>
    </w:p>
    <w:p w:rsidR="00700A4C" w:rsidRDefault="00F27849" w:rsidP="00700A4C">
      <w:pPr>
        <w:pStyle w:val="ac"/>
        <w:tabs>
          <w:tab w:val="right" w:pos="9639"/>
        </w:tabs>
        <w:spacing w:after="0"/>
        <w:ind w:right="113"/>
        <w:rPr>
          <w:sz w:val="24"/>
          <w:szCs w:val="24"/>
        </w:rPr>
      </w:pPr>
      <w:r>
        <w:rPr>
          <w:sz w:val="24"/>
          <w:szCs w:val="24"/>
        </w:rPr>
        <w:t>ИНН</w:t>
      </w:r>
    </w:p>
    <w:p w:rsidR="00F27849" w:rsidRDefault="00700A4C" w:rsidP="00700A4C">
      <w:pPr>
        <w:pStyle w:val="ac"/>
        <w:tabs>
          <w:tab w:val="right" w:pos="9639"/>
        </w:tabs>
        <w:spacing w:after="0"/>
        <w:ind w:right="113"/>
        <w:rPr>
          <w:sz w:val="24"/>
          <w:szCs w:val="24"/>
        </w:rPr>
      </w:pPr>
      <w:r>
        <w:rPr>
          <w:sz w:val="24"/>
          <w:szCs w:val="24"/>
        </w:rPr>
        <w:t>КПП</w:t>
      </w:r>
    </w:p>
    <w:p w:rsidR="00F27849" w:rsidRPr="00F50778" w:rsidRDefault="00F27849" w:rsidP="00F27849">
      <w:pPr>
        <w:pStyle w:val="ac"/>
        <w:spacing w:after="0"/>
        <w:rPr>
          <w:sz w:val="24"/>
          <w:szCs w:val="24"/>
        </w:rPr>
      </w:pPr>
    </w:p>
    <w:p w:rsidR="00F27849" w:rsidRPr="00F50778" w:rsidRDefault="00F27849" w:rsidP="00F27849">
      <w:pPr>
        <w:jc w:val="center"/>
        <w:outlineLvl w:val="0"/>
        <w:rPr>
          <w:b/>
          <w:sz w:val="24"/>
          <w:szCs w:val="24"/>
        </w:rPr>
      </w:pPr>
    </w:p>
    <w:tbl>
      <w:tblPr>
        <w:tblW w:w="0" w:type="auto"/>
        <w:jc w:val="center"/>
        <w:tblInd w:w="108" w:type="dxa"/>
        <w:tblLayout w:type="fixed"/>
        <w:tblLook w:val="0000"/>
      </w:tblPr>
      <w:tblGrid>
        <w:gridCol w:w="4428"/>
        <w:gridCol w:w="4243"/>
      </w:tblGrid>
      <w:tr w:rsidR="00554418" w:rsidRPr="00F50778" w:rsidTr="00B340DA">
        <w:trPr>
          <w:jc w:val="center"/>
        </w:trPr>
        <w:tc>
          <w:tcPr>
            <w:tcW w:w="4428" w:type="dxa"/>
            <w:shd w:val="clear" w:color="auto" w:fill="auto"/>
          </w:tcPr>
          <w:p w:rsidR="00554418" w:rsidRPr="0046092B" w:rsidRDefault="00554418" w:rsidP="0025076C">
            <w:pPr>
              <w:widowControl w:val="0"/>
              <w:adjustRightInd w:val="0"/>
              <w:jc w:val="center"/>
              <w:rPr>
                <w:b/>
                <w:sz w:val="24"/>
                <w:szCs w:val="24"/>
                <w:u w:val="single"/>
              </w:rPr>
            </w:pPr>
            <w:r w:rsidRPr="0046092B">
              <w:rPr>
                <w:b/>
                <w:sz w:val="24"/>
                <w:szCs w:val="24"/>
                <w:u w:val="single"/>
              </w:rPr>
              <w:t>ЗАКАЗЧИК</w:t>
            </w:r>
          </w:p>
          <w:p w:rsidR="00554418" w:rsidRPr="0046092B" w:rsidRDefault="00554418" w:rsidP="0025076C">
            <w:pPr>
              <w:widowControl w:val="0"/>
              <w:adjustRightInd w:val="0"/>
              <w:jc w:val="center"/>
              <w:rPr>
                <w:sz w:val="24"/>
                <w:szCs w:val="24"/>
              </w:rPr>
            </w:pPr>
            <w:r w:rsidRPr="0046092B">
              <w:rPr>
                <w:sz w:val="24"/>
                <w:szCs w:val="24"/>
              </w:rPr>
              <w:t>__________</w:t>
            </w:r>
          </w:p>
          <w:p w:rsidR="00554418" w:rsidRPr="0046092B" w:rsidRDefault="00554418" w:rsidP="0025076C">
            <w:pPr>
              <w:widowControl w:val="0"/>
              <w:adjustRightInd w:val="0"/>
              <w:jc w:val="center"/>
              <w:rPr>
                <w:sz w:val="24"/>
                <w:szCs w:val="24"/>
                <w:vertAlign w:val="superscript"/>
              </w:rPr>
            </w:pPr>
            <w:r w:rsidRPr="0046092B">
              <w:rPr>
                <w:sz w:val="24"/>
                <w:szCs w:val="24"/>
                <w:vertAlign w:val="superscript"/>
              </w:rPr>
              <w:t>(Должность)</w:t>
            </w:r>
          </w:p>
          <w:p w:rsidR="00554418" w:rsidRPr="0046092B" w:rsidRDefault="00554418" w:rsidP="0025076C">
            <w:pPr>
              <w:widowControl w:val="0"/>
              <w:adjustRightInd w:val="0"/>
              <w:jc w:val="center"/>
              <w:rPr>
                <w:sz w:val="24"/>
                <w:szCs w:val="24"/>
              </w:rPr>
            </w:pPr>
            <w:r w:rsidRPr="0046092B">
              <w:rPr>
                <w:b/>
                <w:sz w:val="24"/>
                <w:szCs w:val="24"/>
              </w:rPr>
              <w:t>__________</w:t>
            </w:r>
            <w:r w:rsidRPr="0046092B">
              <w:rPr>
                <w:sz w:val="24"/>
                <w:szCs w:val="24"/>
              </w:rPr>
              <w:t xml:space="preserve"> __________</w:t>
            </w:r>
          </w:p>
          <w:p w:rsidR="00554418" w:rsidRPr="0046092B" w:rsidRDefault="00554418" w:rsidP="0025076C">
            <w:pPr>
              <w:widowControl w:val="0"/>
              <w:tabs>
                <w:tab w:val="center" w:pos="1536"/>
                <w:tab w:val="center" w:pos="2670"/>
              </w:tabs>
              <w:adjustRightInd w:val="0"/>
              <w:jc w:val="center"/>
              <w:rPr>
                <w:sz w:val="24"/>
                <w:szCs w:val="24"/>
                <w:vertAlign w:val="superscript"/>
              </w:rPr>
            </w:pPr>
            <w:r w:rsidRPr="0046092B">
              <w:rPr>
                <w:sz w:val="24"/>
                <w:szCs w:val="24"/>
                <w:vertAlign w:val="superscript"/>
              </w:rPr>
              <w:t>(Подпись)</w:t>
            </w:r>
            <w:r w:rsidRPr="0046092B">
              <w:rPr>
                <w:sz w:val="24"/>
                <w:szCs w:val="24"/>
                <w:vertAlign w:val="superscript"/>
              </w:rPr>
              <w:tab/>
              <w:t>(Ф.И.О)</w:t>
            </w:r>
          </w:p>
          <w:p w:rsidR="00554418" w:rsidRPr="0046092B" w:rsidRDefault="00554418" w:rsidP="0025076C">
            <w:pPr>
              <w:widowControl w:val="0"/>
              <w:adjustRightInd w:val="0"/>
              <w:jc w:val="center"/>
              <w:rPr>
                <w:bCs/>
                <w:sz w:val="24"/>
                <w:szCs w:val="24"/>
              </w:rPr>
            </w:pPr>
            <w:r w:rsidRPr="0046092B">
              <w:rPr>
                <w:bCs/>
                <w:sz w:val="24"/>
                <w:szCs w:val="24"/>
              </w:rPr>
              <w:t>«___» _________ 202__ г</w:t>
            </w:r>
          </w:p>
        </w:tc>
        <w:tc>
          <w:tcPr>
            <w:tcW w:w="4243" w:type="dxa"/>
            <w:shd w:val="clear" w:color="auto" w:fill="auto"/>
          </w:tcPr>
          <w:p w:rsidR="00554418" w:rsidRPr="0046092B" w:rsidRDefault="00554418" w:rsidP="0025076C">
            <w:pPr>
              <w:pStyle w:val="ac"/>
              <w:spacing w:after="0"/>
              <w:jc w:val="center"/>
              <w:rPr>
                <w:b/>
                <w:bCs/>
                <w:sz w:val="24"/>
                <w:szCs w:val="24"/>
              </w:rPr>
            </w:pPr>
            <w:r w:rsidRPr="0046092B">
              <w:rPr>
                <w:b/>
                <w:bCs/>
                <w:sz w:val="24"/>
                <w:szCs w:val="24"/>
                <w:u w:val="single"/>
              </w:rPr>
              <w:t>ИСПОЛНИТЕЛЬ</w:t>
            </w:r>
          </w:p>
          <w:p w:rsidR="00554418" w:rsidRDefault="00554418" w:rsidP="0025076C">
            <w:pPr>
              <w:widowControl w:val="0"/>
              <w:adjustRightInd w:val="0"/>
              <w:jc w:val="center"/>
              <w:rPr>
                <w:sz w:val="24"/>
                <w:szCs w:val="24"/>
                <w:vertAlign w:val="superscript"/>
              </w:rPr>
            </w:pPr>
          </w:p>
          <w:p w:rsidR="00554418" w:rsidRPr="0046092B" w:rsidRDefault="00554418" w:rsidP="0025076C">
            <w:pPr>
              <w:widowControl w:val="0"/>
              <w:adjustRightInd w:val="0"/>
              <w:jc w:val="center"/>
              <w:rPr>
                <w:sz w:val="24"/>
                <w:szCs w:val="24"/>
                <w:vertAlign w:val="superscript"/>
              </w:rPr>
            </w:pPr>
          </w:p>
          <w:p w:rsidR="00554418" w:rsidRPr="0046092B" w:rsidRDefault="00554418" w:rsidP="0025076C">
            <w:pPr>
              <w:widowControl w:val="0"/>
              <w:adjustRightInd w:val="0"/>
              <w:jc w:val="center"/>
              <w:rPr>
                <w:sz w:val="24"/>
                <w:szCs w:val="24"/>
              </w:rPr>
            </w:pPr>
            <w:r w:rsidRPr="0046092B">
              <w:rPr>
                <w:sz w:val="24"/>
                <w:szCs w:val="24"/>
              </w:rPr>
              <w:t>__________ __________</w:t>
            </w:r>
          </w:p>
          <w:p w:rsidR="00554418" w:rsidRPr="0046092B" w:rsidRDefault="00554418" w:rsidP="0025076C">
            <w:pPr>
              <w:widowControl w:val="0"/>
              <w:tabs>
                <w:tab w:val="center" w:pos="1536"/>
                <w:tab w:val="center" w:pos="2670"/>
              </w:tabs>
              <w:adjustRightInd w:val="0"/>
              <w:jc w:val="center"/>
              <w:rPr>
                <w:sz w:val="24"/>
                <w:szCs w:val="24"/>
                <w:vertAlign w:val="superscript"/>
              </w:rPr>
            </w:pPr>
            <w:r w:rsidRPr="0046092B">
              <w:rPr>
                <w:sz w:val="24"/>
                <w:szCs w:val="24"/>
                <w:vertAlign w:val="superscript"/>
              </w:rPr>
              <w:t>(Подпись)</w:t>
            </w:r>
            <w:r w:rsidRPr="0046092B">
              <w:rPr>
                <w:sz w:val="24"/>
                <w:szCs w:val="24"/>
                <w:vertAlign w:val="superscript"/>
              </w:rPr>
              <w:tab/>
              <w:t>(Ф.И.О)</w:t>
            </w:r>
          </w:p>
          <w:p w:rsidR="00554418" w:rsidRPr="0046092B" w:rsidRDefault="00554418" w:rsidP="0025076C">
            <w:pPr>
              <w:pStyle w:val="ac"/>
              <w:spacing w:after="0"/>
              <w:jc w:val="center"/>
              <w:rPr>
                <w:b/>
                <w:sz w:val="24"/>
                <w:szCs w:val="24"/>
              </w:rPr>
            </w:pPr>
            <w:r w:rsidRPr="0046092B">
              <w:rPr>
                <w:bCs/>
                <w:sz w:val="24"/>
                <w:szCs w:val="24"/>
              </w:rPr>
              <w:t>«___» _________ 202__ г</w:t>
            </w:r>
          </w:p>
        </w:tc>
      </w:tr>
      <w:tr w:rsidR="00F27849" w:rsidRPr="00F50778" w:rsidTr="00B340DA">
        <w:trPr>
          <w:jc w:val="center"/>
        </w:trPr>
        <w:tc>
          <w:tcPr>
            <w:tcW w:w="4428" w:type="dxa"/>
            <w:shd w:val="clear" w:color="auto" w:fill="auto"/>
          </w:tcPr>
          <w:p w:rsidR="00F27849" w:rsidRPr="00F50778" w:rsidRDefault="00F27849" w:rsidP="00B340DA">
            <w:pPr>
              <w:pStyle w:val="ac"/>
              <w:rPr>
                <w:sz w:val="24"/>
                <w:szCs w:val="24"/>
              </w:rPr>
            </w:pPr>
            <w:r w:rsidRPr="00F50778">
              <w:rPr>
                <w:sz w:val="24"/>
                <w:szCs w:val="24"/>
              </w:rPr>
              <w:t>м.п.</w:t>
            </w:r>
          </w:p>
        </w:tc>
        <w:tc>
          <w:tcPr>
            <w:tcW w:w="4243" w:type="dxa"/>
            <w:shd w:val="clear" w:color="auto" w:fill="auto"/>
          </w:tcPr>
          <w:p w:rsidR="00F27849" w:rsidRPr="00F50778" w:rsidRDefault="00F27849" w:rsidP="00B340DA">
            <w:pPr>
              <w:pStyle w:val="ac"/>
              <w:rPr>
                <w:sz w:val="24"/>
                <w:szCs w:val="24"/>
              </w:rPr>
            </w:pPr>
          </w:p>
        </w:tc>
      </w:tr>
    </w:tbl>
    <w:p w:rsidR="00F27849" w:rsidRPr="00F50778" w:rsidRDefault="00F27849" w:rsidP="00F27849">
      <w:pPr>
        <w:rPr>
          <w:sz w:val="24"/>
          <w:szCs w:val="24"/>
        </w:rPr>
      </w:pPr>
    </w:p>
    <w:p w:rsidR="00C73EC2" w:rsidRDefault="00F27849" w:rsidP="00296F4B">
      <w:pPr>
        <w:rPr>
          <w:sz w:val="24"/>
          <w:szCs w:val="24"/>
        </w:rPr>
      </w:pPr>
      <w:r>
        <w:rPr>
          <w:sz w:val="24"/>
          <w:szCs w:val="24"/>
        </w:rPr>
        <w:br w:type="page"/>
      </w:r>
    </w:p>
    <w:p w:rsidR="00F27849" w:rsidRDefault="00F27849" w:rsidP="00F27849">
      <w:pPr>
        <w:tabs>
          <w:tab w:val="left" w:pos="993"/>
        </w:tabs>
        <w:rPr>
          <w:noProof/>
          <w:sz w:val="28"/>
          <w:szCs w:val="28"/>
          <w:vertAlign w:val="superscript"/>
        </w:rPr>
      </w:pPr>
    </w:p>
    <w:p w:rsidR="00F27849" w:rsidRDefault="00F27849" w:rsidP="00F27849">
      <w:pPr>
        <w:jc w:val="right"/>
        <w:outlineLvl w:val="0"/>
        <w:rPr>
          <w:sz w:val="24"/>
          <w:szCs w:val="24"/>
        </w:rPr>
      </w:pPr>
      <w:r w:rsidRPr="00440C27">
        <w:rPr>
          <w:sz w:val="24"/>
          <w:szCs w:val="24"/>
        </w:rPr>
        <w:t>Приложение № 1</w:t>
      </w:r>
    </w:p>
    <w:p w:rsidR="00F27849" w:rsidRDefault="00F27849" w:rsidP="00F27849">
      <w:pPr>
        <w:jc w:val="right"/>
        <w:outlineLvl w:val="0"/>
        <w:rPr>
          <w:sz w:val="24"/>
          <w:szCs w:val="24"/>
        </w:rPr>
      </w:pPr>
      <w:r>
        <w:rPr>
          <w:sz w:val="24"/>
          <w:szCs w:val="24"/>
        </w:rPr>
        <w:t>к контракту № ___</w:t>
      </w:r>
    </w:p>
    <w:p w:rsidR="00F27849" w:rsidRPr="00440C27" w:rsidRDefault="00F27849" w:rsidP="00F27849">
      <w:pPr>
        <w:jc w:val="right"/>
        <w:outlineLvl w:val="0"/>
        <w:rPr>
          <w:sz w:val="24"/>
          <w:szCs w:val="24"/>
        </w:rPr>
      </w:pPr>
      <w:r>
        <w:rPr>
          <w:sz w:val="24"/>
          <w:szCs w:val="24"/>
        </w:rPr>
        <w:t>от ___.___.202__ г.</w:t>
      </w:r>
    </w:p>
    <w:p w:rsidR="00F27849" w:rsidRPr="00F50778" w:rsidRDefault="00F50778" w:rsidP="00F27849">
      <w:pPr>
        <w:spacing w:before="120"/>
        <w:jc w:val="center"/>
        <w:outlineLvl w:val="0"/>
        <w:rPr>
          <w:b/>
          <w:sz w:val="24"/>
          <w:szCs w:val="24"/>
        </w:rPr>
      </w:pPr>
      <w:r w:rsidRPr="00F50778">
        <w:rPr>
          <w:b/>
          <w:sz w:val="24"/>
          <w:szCs w:val="24"/>
        </w:rPr>
        <w:t>Расчет цены контракта</w:t>
      </w:r>
    </w:p>
    <w:tbl>
      <w:tblPr>
        <w:tblW w:w="0" w:type="auto"/>
        <w:tblInd w:w="90" w:type="dxa"/>
        <w:tblLayout w:type="fixed"/>
        <w:tblLook w:val="04A0"/>
      </w:tblPr>
      <w:tblGrid>
        <w:gridCol w:w="761"/>
        <w:gridCol w:w="4502"/>
        <w:gridCol w:w="1559"/>
        <w:gridCol w:w="1134"/>
        <w:gridCol w:w="1604"/>
      </w:tblGrid>
      <w:tr w:rsidR="00F27849" w:rsidRPr="00C70407" w:rsidTr="00B340DA">
        <w:trPr>
          <w:trHeight w:val="338"/>
        </w:trPr>
        <w:tc>
          <w:tcPr>
            <w:tcW w:w="761" w:type="dxa"/>
            <w:tcBorders>
              <w:top w:val="single" w:sz="4" w:space="0" w:color="000000"/>
              <w:left w:val="single" w:sz="4" w:space="0" w:color="000000"/>
              <w:bottom w:val="single" w:sz="4" w:space="0" w:color="000000"/>
              <w:right w:val="nil"/>
            </w:tcBorders>
            <w:vAlign w:val="center"/>
            <w:hideMark/>
          </w:tcPr>
          <w:p w:rsidR="00F27849" w:rsidRPr="00C70407" w:rsidRDefault="00F27849" w:rsidP="00B340DA">
            <w:pPr>
              <w:jc w:val="center"/>
              <w:rPr>
                <w:b/>
                <w:bCs/>
                <w:sz w:val="24"/>
                <w:szCs w:val="24"/>
              </w:rPr>
            </w:pPr>
            <w:r w:rsidRPr="00C70407">
              <w:rPr>
                <w:b/>
                <w:bCs/>
                <w:sz w:val="24"/>
                <w:szCs w:val="24"/>
              </w:rPr>
              <w:t>№</w:t>
            </w:r>
          </w:p>
        </w:tc>
        <w:tc>
          <w:tcPr>
            <w:tcW w:w="4502" w:type="dxa"/>
            <w:tcBorders>
              <w:top w:val="single" w:sz="4" w:space="0" w:color="000000"/>
              <w:left w:val="single" w:sz="4" w:space="0" w:color="000000"/>
              <w:bottom w:val="single" w:sz="4" w:space="0" w:color="000000"/>
              <w:right w:val="single" w:sz="4" w:space="0" w:color="auto"/>
            </w:tcBorders>
            <w:vAlign w:val="center"/>
            <w:hideMark/>
          </w:tcPr>
          <w:p w:rsidR="00F27849" w:rsidRPr="00C70407" w:rsidRDefault="00F27849" w:rsidP="00B340DA">
            <w:pPr>
              <w:jc w:val="center"/>
              <w:rPr>
                <w:b/>
                <w:bCs/>
                <w:sz w:val="24"/>
                <w:szCs w:val="24"/>
              </w:rPr>
            </w:pPr>
            <w:r w:rsidRPr="00C70407">
              <w:rPr>
                <w:b/>
                <w:bCs/>
                <w:sz w:val="24"/>
                <w:szCs w:val="24"/>
              </w:rPr>
              <w:t>Наименование</w:t>
            </w:r>
          </w:p>
        </w:tc>
        <w:tc>
          <w:tcPr>
            <w:tcW w:w="1559" w:type="dxa"/>
            <w:tcBorders>
              <w:top w:val="single" w:sz="4" w:space="0" w:color="000000"/>
              <w:left w:val="single" w:sz="4" w:space="0" w:color="000000"/>
              <w:bottom w:val="single" w:sz="4" w:space="0" w:color="000000"/>
              <w:right w:val="single" w:sz="4" w:space="0" w:color="auto"/>
            </w:tcBorders>
            <w:vAlign w:val="center"/>
            <w:hideMark/>
          </w:tcPr>
          <w:p w:rsidR="00F27849" w:rsidRPr="00C70407" w:rsidRDefault="00F27849" w:rsidP="00B340DA">
            <w:pPr>
              <w:jc w:val="center"/>
              <w:rPr>
                <w:b/>
                <w:bCs/>
                <w:sz w:val="24"/>
                <w:szCs w:val="24"/>
              </w:rPr>
            </w:pPr>
            <w:r w:rsidRPr="00C70407">
              <w:rPr>
                <w:b/>
                <w:bCs/>
                <w:sz w:val="24"/>
                <w:szCs w:val="24"/>
              </w:rPr>
              <w:t xml:space="preserve">Ед. </w:t>
            </w:r>
          </w:p>
          <w:p w:rsidR="00F27849" w:rsidRPr="00C70407" w:rsidRDefault="00F27849" w:rsidP="00B340DA">
            <w:pPr>
              <w:jc w:val="center"/>
              <w:rPr>
                <w:b/>
                <w:bCs/>
                <w:sz w:val="24"/>
                <w:szCs w:val="24"/>
              </w:rPr>
            </w:pPr>
            <w:proofErr w:type="spellStart"/>
            <w:r w:rsidRPr="00C70407">
              <w:rPr>
                <w:b/>
                <w:bCs/>
                <w:sz w:val="24"/>
                <w:szCs w:val="24"/>
              </w:rPr>
              <w:t>изм</w:t>
            </w:r>
            <w:proofErr w:type="spellEnd"/>
            <w:r w:rsidRPr="00C70407">
              <w:rPr>
                <w:b/>
                <w:bCs/>
                <w:sz w:val="24"/>
                <w:szCs w:val="24"/>
              </w:rPr>
              <w:t>.</w:t>
            </w:r>
          </w:p>
        </w:tc>
        <w:tc>
          <w:tcPr>
            <w:tcW w:w="1134" w:type="dxa"/>
            <w:tcBorders>
              <w:top w:val="single" w:sz="4" w:space="0" w:color="000000"/>
              <w:left w:val="single" w:sz="4" w:space="0" w:color="auto"/>
              <w:bottom w:val="single" w:sz="4" w:space="0" w:color="000000"/>
              <w:right w:val="nil"/>
            </w:tcBorders>
            <w:vAlign w:val="center"/>
            <w:hideMark/>
          </w:tcPr>
          <w:p w:rsidR="00F27849" w:rsidRPr="00C70407" w:rsidRDefault="00F27849" w:rsidP="00B340DA">
            <w:pPr>
              <w:jc w:val="center"/>
              <w:rPr>
                <w:b/>
                <w:bCs/>
                <w:sz w:val="24"/>
                <w:szCs w:val="24"/>
              </w:rPr>
            </w:pPr>
            <w:r w:rsidRPr="00C70407">
              <w:rPr>
                <w:b/>
                <w:bCs/>
                <w:sz w:val="24"/>
                <w:szCs w:val="24"/>
              </w:rPr>
              <w:t>Кол-во</w:t>
            </w:r>
          </w:p>
        </w:tc>
        <w:tc>
          <w:tcPr>
            <w:tcW w:w="1604" w:type="dxa"/>
            <w:tcBorders>
              <w:top w:val="single" w:sz="4" w:space="0" w:color="000000"/>
              <w:left w:val="single" w:sz="4" w:space="0" w:color="000000"/>
              <w:bottom w:val="single" w:sz="4" w:space="0" w:color="000000"/>
              <w:right w:val="single" w:sz="4" w:space="0" w:color="000000"/>
            </w:tcBorders>
            <w:vAlign w:val="center"/>
            <w:hideMark/>
          </w:tcPr>
          <w:p w:rsidR="00F27849" w:rsidRPr="00C70407" w:rsidRDefault="00F27849" w:rsidP="00B340DA">
            <w:pPr>
              <w:ind w:right="-108"/>
              <w:jc w:val="center"/>
              <w:rPr>
                <w:b/>
                <w:bCs/>
                <w:sz w:val="24"/>
                <w:szCs w:val="24"/>
              </w:rPr>
            </w:pPr>
            <w:r w:rsidRPr="00C70407">
              <w:rPr>
                <w:b/>
                <w:bCs/>
                <w:sz w:val="24"/>
                <w:szCs w:val="24"/>
              </w:rPr>
              <w:t>Сумма,</w:t>
            </w:r>
          </w:p>
          <w:p w:rsidR="00F27849" w:rsidRPr="00C70407" w:rsidRDefault="00F27849" w:rsidP="00B340DA">
            <w:pPr>
              <w:ind w:right="-108"/>
              <w:jc w:val="center"/>
              <w:rPr>
                <w:bCs/>
                <w:sz w:val="24"/>
                <w:szCs w:val="24"/>
              </w:rPr>
            </w:pPr>
            <w:r w:rsidRPr="00C70407">
              <w:rPr>
                <w:b/>
                <w:bCs/>
                <w:sz w:val="24"/>
                <w:szCs w:val="24"/>
              </w:rPr>
              <w:t xml:space="preserve">руб. </w:t>
            </w:r>
          </w:p>
        </w:tc>
      </w:tr>
      <w:tr w:rsidR="00F27849" w:rsidRPr="00C70407" w:rsidTr="00B340DA">
        <w:trPr>
          <w:trHeight w:val="315"/>
        </w:trPr>
        <w:tc>
          <w:tcPr>
            <w:tcW w:w="761" w:type="dxa"/>
            <w:tcBorders>
              <w:top w:val="single" w:sz="4" w:space="0" w:color="000000"/>
              <w:left w:val="single" w:sz="4" w:space="0" w:color="000000"/>
              <w:bottom w:val="single" w:sz="4" w:space="0" w:color="000000"/>
              <w:right w:val="nil"/>
            </w:tcBorders>
            <w:hideMark/>
          </w:tcPr>
          <w:p w:rsidR="00F27849" w:rsidRPr="00C70407" w:rsidRDefault="00F27849" w:rsidP="00B340DA">
            <w:pPr>
              <w:jc w:val="center"/>
              <w:rPr>
                <w:sz w:val="24"/>
                <w:szCs w:val="24"/>
              </w:rPr>
            </w:pPr>
            <w:r w:rsidRPr="00C70407">
              <w:rPr>
                <w:sz w:val="24"/>
                <w:szCs w:val="24"/>
              </w:rPr>
              <w:t>1.</w:t>
            </w:r>
          </w:p>
        </w:tc>
        <w:tc>
          <w:tcPr>
            <w:tcW w:w="4502" w:type="dxa"/>
            <w:tcBorders>
              <w:top w:val="single" w:sz="4" w:space="0" w:color="000000"/>
              <w:left w:val="single" w:sz="4" w:space="0" w:color="000000"/>
              <w:bottom w:val="single" w:sz="4" w:space="0" w:color="000000"/>
              <w:right w:val="single" w:sz="4" w:space="0" w:color="auto"/>
            </w:tcBorders>
          </w:tcPr>
          <w:p w:rsidR="00F27849" w:rsidRPr="00C70407" w:rsidRDefault="00F27849" w:rsidP="00B340DA">
            <w:pPr>
              <w:rPr>
                <w:sz w:val="24"/>
                <w:szCs w:val="24"/>
              </w:rPr>
            </w:pPr>
            <w:r>
              <w:rPr>
                <w:sz w:val="24"/>
                <w:szCs w:val="24"/>
              </w:rPr>
              <w:t>Оказание преподавательских услуг по дисциплине (курсу): «___»</w:t>
            </w:r>
          </w:p>
        </w:tc>
        <w:tc>
          <w:tcPr>
            <w:tcW w:w="1559" w:type="dxa"/>
            <w:tcBorders>
              <w:top w:val="single" w:sz="4" w:space="0" w:color="000000"/>
              <w:left w:val="single" w:sz="4" w:space="0" w:color="000000"/>
              <w:bottom w:val="single" w:sz="4" w:space="0" w:color="000000"/>
              <w:right w:val="single" w:sz="4" w:space="0" w:color="auto"/>
            </w:tcBorders>
            <w:hideMark/>
          </w:tcPr>
          <w:p w:rsidR="00F27849" w:rsidRPr="00C70407" w:rsidRDefault="00F27849" w:rsidP="00B340DA">
            <w:pPr>
              <w:jc w:val="center"/>
              <w:rPr>
                <w:sz w:val="24"/>
                <w:szCs w:val="24"/>
              </w:rPr>
            </w:pPr>
            <w:r w:rsidRPr="00C70407">
              <w:rPr>
                <w:sz w:val="24"/>
                <w:szCs w:val="24"/>
              </w:rPr>
              <w:t>Условная единица</w:t>
            </w:r>
          </w:p>
        </w:tc>
        <w:tc>
          <w:tcPr>
            <w:tcW w:w="1134" w:type="dxa"/>
            <w:tcBorders>
              <w:top w:val="single" w:sz="4" w:space="0" w:color="000000"/>
              <w:left w:val="single" w:sz="4" w:space="0" w:color="auto"/>
              <w:bottom w:val="single" w:sz="4" w:space="0" w:color="000000"/>
              <w:right w:val="nil"/>
            </w:tcBorders>
            <w:hideMark/>
          </w:tcPr>
          <w:p w:rsidR="00F27849" w:rsidRPr="00C70407" w:rsidRDefault="00F27849" w:rsidP="00B340DA">
            <w:pPr>
              <w:jc w:val="center"/>
              <w:rPr>
                <w:sz w:val="24"/>
                <w:szCs w:val="24"/>
              </w:rPr>
            </w:pPr>
            <w:r w:rsidRPr="00C70407">
              <w:rPr>
                <w:sz w:val="24"/>
                <w:szCs w:val="24"/>
              </w:rPr>
              <w:t>1</w:t>
            </w:r>
          </w:p>
        </w:tc>
        <w:tc>
          <w:tcPr>
            <w:tcW w:w="1604" w:type="dxa"/>
            <w:tcBorders>
              <w:top w:val="single" w:sz="4" w:space="0" w:color="000000"/>
              <w:left w:val="single" w:sz="4" w:space="0" w:color="000000"/>
              <w:bottom w:val="single" w:sz="4" w:space="0" w:color="000000"/>
              <w:right w:val="single" w:sz="4" w:space="0" w:color="000000"/>
            </w:tcBorders>
            <w:vAlign w:val="center"/>
          </w:tcPr>
          <w:p w:rsidR="00F27849" w:rsidRPr="00C70407" w:rsidRDefault="00F27849" w:rsidP="00B340DA">
            <w:pPr>
              <w:snapToGrid w:val="0"/>
              <w:jc w:val="center"/>
              <w:rPr>
                <w:bCs/>
                <w:sz w:val="24"/>
                <w:szCs w:val="24"/>
              </w:rPr>
            </w:pPr>
          </w:p>
        </w:tc>
      </w:tr>
      <w:tr w:rsidR="00F27849" w:rsidRPr="00C70407" w:rsidTr="00B340DA">
        <w:trPr>
          <w:trHeight w:val="174"/>
        </w:trPr>
        <w:tc>
          <w:tcPr>
            <w:tcW w:w="7956" w:type="dxa"/>
            <w:gridSpan w:val="4"/>
            <w:tcBorders>
              <w:top w:val="single" w:sz="4" w:space="0" w:color="000000"/>
              <w:left w:val="single" w:sz="4" w:space="0" w:color="000000"/>
              <w:bottom w:val="single" w:sz="4" w:space="0" w:color="000000"/>
              <w:right w:val="nil"/>
            </w:tcBorders>
          </w:tcPr>
          <w:p w:rsidR="00F27849" w:rsidRPr="00C70407" w:rsidRDefault="00F27849" w:rsidP="00B340DA">
            <w:pPr>
              <w:jc w:val="right"/>
              <w:rPr>
                <w:b/>
                <w:sz w:val="24"/>
                <w:szCs w:val="24"/>
              </w:rPr>
            </w:pPr>
            <w:r w:rsidRPr="00C70407">
              <w:rPr>
                <w:b/>
                <w:bCs/>
                <w:sz w:val="24"/>
                <w:szCs w:val="24"/>
              </w:rPr>
              <w:t xml:space="preserve">Всего: </w:t>
            </w:r>
          </w:p>
        </w:tc>
        <w:tc>
          <w:tcPr>
            <w:tcW w:w="1604" w:type="dxa"/>
            <w:tcBorders>
              <w:top w:val="single" w:sz="4" w:space="0" w:color="000000"/>
              <w:left w:val="single" w:sz="4" w:space="0" w:color="000000"/>
              <w:bottom w:val="single" w:sz="4" w:space="0" w:color="000000"/>
              <w:right w:val="single" w:sz="4" w:space="0" w:color="000000"/>
            </w:tcBorders>
            <w:vAlign w:val="center"/>
          </w:tcPr>
          <w:p w:rsidR="00F27849" w:rsidRPr="00C70407" w:rsidRDefault="00F27849" w:rsidP="00B340DA">
            <w:pPr>
              <w:snapToGrid w:val="0"/>
              <w:jc w:val="center"/>
              <w:rPr>
                <w:b/>
                <w:bCs/>
                <w:sz w:val="24"/>
                <w:szCs w:val="24"/>
              </w:rPr>
            </w:pPr>
          </w:p>
        </w:tc>
      </w:tr>
    </w:tbl>
    <w:p w:rsidR="00F27849" w:rsidRDefault="00F27849" w:rsidP="00F27849">
      <w:pPr>
        <w:tabs>
          <w:tab w:val="left" w:pos="993"/>
        </w:tabs>
        <w:rPr>
          <w:noProof/>
          <w:sz w:val="28"/>
          <w:szCs w:val="28"/>
        </w:rPr>
      </w:pPr>
    </w:p>
    <w:p w:rsidR="00F50778" w:rsidRPr="00F50778" w:rsidRDefault="00F50778" w:rsidP="00F50778">
      <w:pPr>
        <w:jc w:val="center"/>
        <w:outlineLvl w:val="0"/>
        <w:rPr>
          <w:b/>
          <w:sz w:val="24"/>
          <w:szCs w:val="24"/>
        </w:rPr>
      </w:pPr>
    </w:p>
    <w:tbl>
      <w:tblPr>
        <w:tblW w:w="0" w:type="auto"/>
        <w:jc w:val="center"/>
        <w:tblInd w:w="108" w:type="dxa"/>
        <w:tblLayout w:type="fixed"/>
        <w:tblLook w:val="0000"/>
      </w:tblPr>
      <w:tblGrid>
        <w:gridCol w:w="4428"/>
        <w:gridCol w:w="4243"/>
      </w:tblGrid>
      <w:tr w:rsidR="00554418" w:rsidRPr="00F50778" w:rsidTr="002D1612">
        <w:trPr>
          <w:jc w:val="center"/>
        </w:trPr>
        <w:tc>
          <w:tcPr>
            <w:tcW w:w="4428" w:type="dxa"/>
            <w:shd w:val="clear" w:color="auto" w:fill="auto"/>
          </w:tcPr>
          <w:p w:rsidR="00554418" w:rsidRPr="0046092B" w:rsidRDefault="00554418" w:rsidP="0025076C">
            <w:pPr>
              <w:widowControl w:val="0"/>
              <w:adjustRightInd w:val="0"/>
              <w:jc w:val="center"/>
              <w:rPr>
                <w:b/>
                <w:sz w:val="24"/>
                <w:szCs w:val="24"/>
                <w:u w:val="single"/>
              </w:rPr>
            </w:pPr>
            <w:r w:rsidRPr="0046092B">
              <w:rPr>
                <w:b/>
                <w:sz w:val="24"/>
                <w:szCs w:val="24"/>
                <w:u w:val="single"/>
              </w:rPr>
              <w:t>ЗАКАЗЧИК</w:t>
            </w:r>
          </w:p>
          <w:p w:rsidR="00554418" w:rsidRPr="0046092B" w:rsidRDefault="00554418" w:rsidP="0025076C">
            <w:pPr>
              <w:widowControl w:val="0"/>
              <w:adjustRightInd w:val="0"/>
              <w:jc w:val="center"/>
              <w:rPr>
                <w:sz w:val="24"/>
                <w:szCs w:val="24"/>
              </w:rPr>
            </w:pPr>
            <w:r w:rsidRPr="0046092B">
              <w:rPr>
                <w:sz w:val="24"/>
                <w:szCs w:val="24"/>
              </w:rPr>
              <w:t>__________</w:t>
            </w:r>
          </w:p>
          <w:p w:rsidR="00554418" w:rsidRPr="0046092B" w:rsidRDefault="00554418" w:rsidP="0025076C">
            <w:pPr>
              <w:widowControl w:val="0"/>
              <w:adjustRightInd w:val="0"/>
              <w:jc w:val="center"/>
              <w:rPr>
                <w:sz w:val="24"/>
                <w:szCs w:val="24"/>
                <w:vertAlign w:val="superscript"/>
              </w:rPr>
            </w:pPr>
            <w:r w:rsidRPr="0046092B">
              <w:rPr>
                <w:sz w:val="24"/>
                <w:szCs w:val="24"/>
                <w:vertAlign w:val="superscript"/>
              </w:rPr>
              <w:t>(Должность)</w:t>
            </w:r>
          </w:p>
          <w:p w:rsidR="00554418" w:rsidRPr="0046092B" w:rsidRDefault="00554418" w:rsidP="0025076C">
            <w:pPr>
              <w:widowControl w:val="0"/>
              <w:adjustRightInd w:val="0"/>
              <w:jc w:val="center"/>
              <w:rPr>
                <w:sz w:val="24"/>
                <w:szCs w:val="24"/>
              </w:rPr>
            </w:pPr>
            <w:r w:rsidRPr="0046092B">
              <w:rPr>
                <w:b/>
                <w:sz w:val="24"/>
                <w:szCs w:val="24"/>
              </w:rPr>
              <w:t>__________</w:t>
            </w:r>
            <w:r w:rsidRPr="0046092B">
              <w:rPr>
                <w:sz w:val="24"/>
                <w:szCs w:val="24"/>
              </w:rPr>
              <w:t xml:space="preserve"> __________</w:t>
            </w:r>
          </w:p>
          <w:p w:rsidR="00554418" w:rsidRPr="0046092B" w:rsidRDefault="00554418" w:rsidP="0025076C">
            <w:pPr>
              <w:widowControl w:val="0"/>
              <w:tabs>
                <w:tab w:val="center" w:pos="1536"/>
                <w:tab w:val="center" w:pos="2670"/>
              </w:tabs>
              <w:adjustRightInd w:val="0"/>
              <w:jc w:val="center"/>
              <w:rPr>
                <w:sz w:val="24"/>
                <w:szCs w:val="24"/>
                <w:vertAlign w:val="superscript"/>
              </w:rPr>
            </w:pPr>
            <w:r w:rsidRPr="0046092B">
              <w:rPr>
                <w:sz w:val="24"/>
                <w:szCs w:val="24"/>
                <w:vertAlign w:val="superscript"/>
              </w:rPr>
              <w:t>(Подпись)</w:t>
            </w:r>
            <w:r w:rsidRPr="0046092B">
              <w:rPr>
                <w:sz w:val="24"/>
                <w:szCs w:val="24"/>
                <w:vertAlign w:val="superscript"/>
              </w:rPr>
              <w:tab/>
              <w:t>(Ф.И.О)</w:t>
            </w:r>
          </w:p>
          <w:p w:rsidR="00554418" w:rsidRPr="0046092B" w:rsidRDefault="00554418" w:rsidP="0025076C">
            <w:pPr>
              <w:widowControl w:val="0"/>
              <w:adjustRightInd w:val="0"/>
              <w:jc w:val="center"/>
              <w:rPr>
                <w:bCs/>
                <w:sz w:val="24"/>
                <w:szCs w:val="24"/>
              </w:rPr>
            </w:pPr>
            <w:r w:rsidRPr="0046092B">
              <w:rPr>
                <w:bCs/>
                <w:sz w:val="24"/>
                <w:szCs w:val="24"/>
              </w:rPr>
              <w:t>«___» _________ 202__ г</w:t>
            </w:r>
          </w:p>
        </w:tc>
        <w:tc>
          <w:tcPr>
            <w:tcW w:w="4243" w:type="dxa"/>
            <w:shd w:val="clear" w:color="auto" w:fill="auto"/>
          </w:tcPr>
          <w:p w:rsidR="00554418" w:rsidRPr="0046092B" w:rsidRDefault="00554418" w:rsidP="0025076C">
            <w:pPr>
              <w:pStyle w:val="ac"/>
              <w:spacing w:after="0"/>
              <w:jc w:val="center"/>
              <w:rPr>
                <w:b/>
                <w:bCs/>
                <w:sz w:val="24"/>
                <w:szCs w:val="24"/>
              </w:rPr>
            </w:pPr>
            <w:r w:rsidRPr="0046092B">
              <w:rPr>
                <w:b/>
                <w:bCs/>
                <w:sz w:val="24"/>
                <w:szCs w:val="24"/>
                <w:u w:val="single"/>
              </w:rPr>
              <w:t>ИСПОЛНИТЕЛЬ</w:t>
            </w:r>
          </w:p>
          <w:p w:rsidR="00554418" w:rsidRDefault="00554418" w:rsidP="0025076C">
            <w:pPr>
              <w:widowControl w:val="0"/>
              <w:adjustRightInd w:val="0"/>
              <w:jc w:val="center"/>
              <w:rPr>
                <w:sz w:val="24"/>
                <w:szCs w:val="24"/>
                <w:vertAlign w:val="superscript"/>
              </w:rPr>
            </w:pPr>
          </w:p>
          <w:p w:rsidR="00554418" w:rsidRPr="0046092B" w:rsidRDefault="00554418" w:rsidP="0025076C">
            <w:pPr>
              <w:widowControl w:val="0"/>
              <w:adjustRightInd w:val="0"/>
              <w:jc w:val="center"/>
              <w:rPr>
                <w:sz w:val="24"/>
                <w:szCs w:val="24"/>
                <w:vertAlign w:val="superscript"/>
              </w:rPr>
            </w:pPr>
          </w:p>
          <w:p w:rsidR="00554418" w:rsidRPr="0046092B" w:rsidRDefault="00554418" w:rsidP="0025076C">
            <w:pPr>
              <w:widowControl w:val="0"/>
              <w:adjustRightInd w:val="0"/>
              <w:jc w:val="center"/>
              <w:rPr>
                <w:sz w:val="24"/>
                <w:szCs w:val="24"/>
              </w:rPr>
            </w:pPr>
            <w:r w:rsidRPr="0046092B">
              <w:rPr>
                <w:sz w:val="24"/>
                <w:szCs w:val="24"/>
              </w:rPr>
              <w:t>__________ __________</w:t>
            </w:r>
          </w:p>
          <w:p w:rsidR="00554418" w:rsidRPr="0046092B" w:rsidRDefault="00554418" w:rsidP="0025076C">
            <w:pPr>
              <w:widowControl w:val="0"/>
              <w:tabs>
                <w:tab w:val="center" w:pos="1536"/>
                <w:tab w:val="center" w:pos="2670"/>
              </w:tabs>
              <w:adjustRightInd w:val="0"/>
              <w:jc w:val="center"/>
              <w:rPr>
                <w:sz w:val="24"/>
                <w:szCs w:val="24"/>
                <w:vertAlign w:val="superscript"/>
              </w:rPr>
            </w:pPr>
            <w:r w:rsidRPr="0046092B">
              <w:rPr>
                <w:sz w:val="24"/>
                <w:szCs w:val="24"/>
                <w:vertAlign w:val="superscript"/>
              </w:rPr>
              <w:t>(Подпись)</w:t>
            </w:r>
            <w:r w:rsidRPr="0046092B">
              <w:rPr>
                <w:sz w:val="24"/>
                <w:szCs w:val="24"/>
                <w:vertAlign w:val="superscript"/>
              </w:rPr>
              <w:tab/>
              <w:t>(Ф.И.О)</w:t>
            </w:r>
          </w:p>
          <w:p w:rsidR="00554418" w:rsidRPr="0046092B" w:rsidRDefault="00554418" w:rsidP="0025076C">
            <w:pPr>
              <w:pStyle w:val="ac"/>
              <w:spacing w:after="0"/>
              <w:jc w:val="center"/>
              <w:rPr>
                <w:b/>
                <w:sz w:val="24"/>
                <w:szCs w:val="24"/>
              </w:rPr>
            </w:pPr>
            <w:r w:rsidRPr="0046092B">
              <w:rPr>
                <w:bCs/>
                <w:sz w:val="24"/>
                <w:szCs w:val="24"/>
              </w:rPr>
              <w:t>«___» _________ 202__ г</w:t>
            </w:r>
          </w:p>
        </w:tc>
      </w:tr>
      <w:tr w:rsidR="00F50778" w:rsidRPr="00F50778" w:rsidTr="002D1612">
        <w:trPr>
          <w:jc w:val="center"/>
        </w:trPr>
        <w:tc>
          <w:tcPr>
            <w:tcW w:w="4428" w:type="dxa"/>
            <w:shd w:val="clear" w:color="auto" w:fill="auto"/>
          </w:tcPr>
          <w:p w:rsidR="00F50778" w:rsidRPr="00F50778" w:rsidRDefault="00F50778" w:rsidP="002D1612">
            <w:pPr>
              <w:pStyle w:val="ac"/>
              <w:rPr>
                <w:sz w:val="24"/>
                <w:szCs w:val="24"/>
              </w:rPr>
            </w:pPr>
            <w:r w:rsidRPr="00F50778">
              <w:rPr>
                <w:sz w:val="24"/>
                <w:szCs w:val="24"/>
              </w:rPr>
              <w:t>м.п.</w:t>
            </w:r>
          </w:p>
        </w:tc>
        <w:tc>
          <w:tcPr>
            <w:tcW w:w="4243" w:type="dxa"/>
            <w:shd w:val="clear" w:color="auto" w:fill="auto"/>
          </w:tcPr>
          <w:p w:rsidR="00F50778" w:rsidRPr="00F50778" w:rsidRDefault="00F50778" w:rsidP="002D1612">
            <w:pPr>
              <w:pStyle w:val="ac"/>
              <w:rPr>
                <w:sz w:val="24"/>
                <w:szCs w:val="24"/>
              </w:rPr>
            </w:pPr>
          </w:p>
        </w:tc>
      </w:tr>
    </w:tbl>
    <w:p w:rsidR="00F27849" w:rsidRDefault="00F27849" w:rsidP="00F50778">
      <w:pPr>
        <w:rPr>
          <w:sz w:val="24"/>
          <w:szCs w:val="24"/>
        </w:rPr>
      </w:pPr>
    </w:p>
    <w:sectPr w:rsidR="00F27849" w:rsidSect="009A5193">
      <w:headerReference w:type="even" r:id="rId8"/>
      <w:headerReference w:type="default" r:id="rId9"/>
      <w:pgSz w:w="11906" w:h="16838"/>
      <w:pgMar w:top="1134" w:right="1134" w:bottom="1134" w:left="1134" w:header="720" w:footer="720"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5D07" w:rsidRDefault="00C65D07">
      <w:r>
        <w:separator/>
      </w:r>
    </w:p>
  </w:endnote>
  <w:endnote w:type="continuationSeparator" w:id="0">
    <w:p w:rsidR="00C65D07" w:rsidRDefault="00C65D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5D07" w:rsidRDefault="00C65D07">
      <w:r>
        <w:separator/>
      </w:r>
    </w:p>
  </w:footnote>
  <w:footnote w:type="continuationSeparator" w:id="0">
    <w:p w:rsidR="00C65D07" w:rsidRDefault="00C65D07">
      <w:r>
        <w:continuationSeparator/>
      </w:r>
    </w:p>
  </w:footnote>
  <w:footnote w:id="1">
    <w:p w:rsidR="00A76EB4" w:rsidRDefault="00A76EB4" w:rsidP="00A76EB4">
      <w:pPr>
        <w:pStyle w:val="af2"/>
      </w:pPr>
      <w:r>
        <w:rPr>
          <w:rStyle w:val="af4"/>
        </w:rPr>
        <w:footnoteRef/>
      </w:r>
      <w:r>
        <w:t xml:space="preserve"> Фамилия, имя, отчество</w:t>
      </w:r>
    </w:p>
  </w:footnote>
  <w:footnote w:id="2">
    <w:p w:rsidR="000C19DD" w:rsidRDefault="000C19DD" w:rsidP="000C19DD">
      <w:pPr>
        <w:pStyle w:val="af2"/>
      </w:pPr>
      <w:r>
        <w:rPr>
          <w:rStyle w:val="af4"/>
        </w:rPr>
        <w:footnoteRef/>
      </w:r>
      <w:r>
        <w:t xml:space="preserve"> Ц</w:t>
      </w:r>
      <w:r w:rsidRPr="000C19DD">
        <w:t>ифрами</w:t>
      </w:r>
      <w:r>
        <w:t xml:space="preserve"> и </w:t>
      </w:r>
      <w:r w:rsidRPr="000C19DD">
        <w:t>прописью</w:t>
      </w:r>
    </w:p>
  </w:footnote>
  <w:footnote w:id="3">
    <w:p w:rsidR="00F27849" w:rsidRDefault="00F27849" w:rsidP="00F27849">
      <w:pPr>
        <w:pStyle w:val="af2"/>
      </w:pPr>
      <w:r>
        <w:rPr>
          <w:rStyle w:val="af4"/>
        </w:rPr>
        <w:footnoteRef/>
      </w:r>
      <w:r>
        <w:t xml:space="preserve"> Фамилия, имя, отчество</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0D5" w:rsidRDefault="00CB1AF0" w:rsidP="00D541AC">
    <w:pPr>
      <w:pStyle w:val="a3"/>
      <w:framePr w:wrap="around" w:vAnchor="text" w:hAnchor="margin" w:xAlign="center" w:y="1"/>
      <w:rPr>
        <w:rStyle w:val="a5"/>
      </w:rPr>
    </w:pPr>
    <w:r>
      <w:rPr>
        <w:rStyle w:val="a5"/>
      </w:rPr>
      <w:fldChar w:fldCharType="begin"/>
    </w:r>
    <w:r w:rsidR="00BC50D5">
      <w:rPr>
        <w:rStyle w:val="a5"/>
      </w:rPr>
      <w:instrText xml:space="preserve">PAGE  </w:instrText>
    </w:r>
    <w:r>
      <w:rPr>
        <w:rStyle w:val="a5"/>
      </w:rPr>
      <w:fldChar w:fldCharType="end"/>
    </w:r>
  </w:p>
  <w:p w:rsidR="00BC50D5" w:rsidRDefault="00BC50D5">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193" w:rsidRPr="009A5193" w:rsidRDefault="00CB1AF0">
    <w:pPr>
      <w:pStyle w:val="a3"/>
      <w:jc w:val="center"/>
      <w:rPr>
        <w:sz w:val="22"/>
        <w:szCs w:val="22"/>
      </w:rPr>
    </w:pPr>
    <w:r w:rsidRPr="009A5193">
      <w:rPr>
        <w:sz w:val="22"/>
        <w:szCs w:val="22"/>
      </w:rPr>
      <w:fldChar w:fldCharType="begin"/>
    </w:r>
    <w:r w:rsidR="009A5193" w:rsidRPr="009A5193">
      <w:rPr>
        <w:sz w:val="22"/>
        <w:szCs w:val="22"/>
      </w:rPr>
      <w:instrText>PAGE   \* MERGEFORMAT</w:instrText>
    </w:r>
    <w:r w:rsidRPr="009A5193">
      <w:rPr>
        <w:sz w:val="22"/>
        <w:szCs w:val="22"/>
      </w:rPr>
      <w:fldChar w:fldCharType="separate"/>
    </w:r>
    <w:r w:rsidR="00990AE0">
      <w:rPr>
        <w:noProof/>
        <w:sz w:val="22"/>
        <w:szCs w:val="22"/>
      </w:rPr>
      <w:t>2</w:t>
    </w:r>
    <w:r w:rsidRPr="009A5193">
      <w:rPr>
        <w:sz w:val="22"/>
        <w:szCs w:val="22"/>
      </w:rPr>
      <w:fldChar w:fldCharType="end"/>
    </w:r>
  </w:p>
  <w:p w:rsidR="009A5193" w:rsidRDefault="009A5193">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922E5"/>
    <w:multiLevelType w:val="hybridMultilevel"/>
    <w:tmpl w:val="D38C49D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nsid w:val="06EA7759"/>
    <w:multiLevelType w:val="hybridMultilevel"/>
    <w:tmpl w:val="D6121284"/>
    <w:lvl w:ilvl="0" w:tplc="11566D4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D05BE2"/>
    <w:multiLevelType w:val="hybridMultilevel"/>
    <w:tmpl w:val="8C0AC6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A65780"/>
    <w:multiLevelType w:val="hybridMultilevel"/>
    <w:tmpl w:val="6F6E5DA2"/>
    <w:lvl w:ilvl="0" w:tplc="36E8D608">
      <w:start w:val="3"/>
      <w:numFmt w:val="decimal"/>
      <w:lvlText w:val="%1."/>
      <w:lvlJc w:val="left"/>
      <w:pPr>
        <w:ind w:left="615" w:hanging="360"/>
      </w:pPr>
      <w:rPr>
        <w:rFonts w:hint="default"/>
      </w:rPr>
    </w:lvl>
    <w:lvl w:ilvl="1" w:tplc="04190019" w:tentative="1">
      <w:start w:val="1"/>
      <w:numFmt w:val="lowerLetter"/>
      <w:lvlText w:val="%2."/>
      <w:lvlJc w:val="left"/>
      <w:pPr>
        <w:ind w:left="1335" w:hanging="360"/>
      </w:pPr>
    </w:lvl>
    <w:lvl w:ilvl="2" w:tplc="0419001B" w:tentative="1">
      <w:start w:val="1"/>
      <w:numFmt w:val="lowerRoman"/>
      <w:lvlText w:val="%3."/>
      <w:lvlJc w:val="right"/>
      <w:pPr>
        <w:ind w:left="2055" w:hanging="180"/>
      </w:pPr>
    </w:lvl>
    <w:lvl w:ilvl="3" w:tplc="0419000F" w:tentative="1">
      <w:start w:val="1"/>
      <w:numFmt w:val="decimal"/>
      <w:lvlText w:val="%4."/>
      <w:lvlJc w:val="left"/>
      <w:pPr>
        <w:ind w:left="2775" w:hanging="360"/>
      </w:pPr>
    </w:lvl>
    <w:lvl w:ilvl="4" w:tplc="04190019" w:tentative="1">
      <w:start w:val="1"/>
      <w:numFmt w:val="lowerLetter"/>
      <w:lvlText w:val="%5."/>
      <w:lvlJc w:val="left"/>
      <w:pPr>
        <w:ind w:left="3495" w:hanging="360"/>
      </w:pPr>
    </w:lvl>
    <w:lvl w:ilvl="5" w:tplc="0419001B" w:tentative="1">
      <w:start w:val="1"/>
      <w:numFmt w:val="lowerRoman"/>
      <w:lvlText w:val="%6."/>
      <w:lvlJc w:val="right"/>
      <w:pPr>
        <w:ind w:left="4215" w:hanging="180"/>
      </w:pPr>
    </w:lvl>
    <w:lvl w:ilvl="6" w:tplc="0419000F" w:tentative="1">
      <w:start w:val="1"/>
      <w:numFmt w:val="decimal"/>
      <w:lvlText w:val="%7."/>
      <w:lvlJc w:val="left"/>
      <w:pPr>
        <w:ind w:left="4935" w:hanging="360"/>
      </w:pPr>
    </w:lvl>
    <w:lvl w:ilvl="7" w:tplc="04190019" w:tentative="1">
      <w:start w:val="1"/>
      <w:numFmt w:val="lowerLetter"/>
      <w:lvlText w:val="%8."/>
      <w:lvlJc w:val="left"/>
      <w:pPr>
        <w:ind w:left="5655" w:hanging="360"/>
      </w:pPr>
    </w:lvl>
    <w:lvl w:ilvl="8" w:tplc="0419001B" w:tentative="1">
      <w:start w:val="1"/>
      <w:numFmt w:val="lowerRoman"/>
      <w:lvlText w:val="%9."/>
      <w:lvlJc w:val="right"/>
      <w:pPr>
        <w:ind w:left="6375" w:hanging="180"/>
      </w:pPr>
    </w:lvl>
  </w:abstractNum>
  <w:abstractNum w:abstractNumId="4">
    <w:nsid w:val="1CD67B48"/>
    <w:multiLevelType w:val="hybridMultilevel"/>
    <w:tmpl w:val="8C0AC6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CE645D"/>
    <w:multiLevelType w:val="hybridMultilevel"/>
    <w:tmpl w:val="42948FBA"/>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502B437E"/>
    <w:multiLevelType w:val="multilevel"/>
    <w:tmpl w:val="9A6A6444"/>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50953A0D"/>
    <w:multiLevelType w:val="multilevel"/>
    <w:tmpl w:val="6F50D948"/>
    <w:lvl w:ilvl="0">
      <w:start w:val="1"/>
      <w:numFmt w:val="decimal"/>
      <w:lvlText w:val="%1."/>
      <w:lvlJc w:val="left"/>
      <w:pPr>
        <w:ind w:left="615" w:hanging="360"/>
      </w:pPr>
      <w:rPr>
        <w:rFonts w:hint="default"/>
      </w:rPr>
    </w:lvl>
    <w:lvl w:ilvl="1">
      <w:start w:val="1"/>
      <w:numFmt w:val="decimal"/>
      <w:isLgl/>
      <w:lvlText w:val="%1.%2."/>
      <w:lvlJc w:val="left"/>
      <w:pPr>
        <w:ind w:left="975" w:hanging="720"/>
      </w:pPr>
      <w:rPr>
        <w:rFonts w:hint="default"/>
      </w:rPr>
    </w:lvl>
    <w:lvl w:ilvl="2">
      <w:start w:val="1"/>
      <w:numFmt w:val="decimal"/>
      <w:isLgl/>
      <w:lvlText w:val="%1.%2.%3."/>
      <w:lvlJc w:val="left"/>
      <w:pPr>
        <w:ind w:left="975" w:hanging="720"/>
      </w:pPr>
      <w:rPr>
        <w:rFonts w:hint="default"/>
      </w:rPr>
    </w:lvl>
    <w:lvl w:ilvl="3">
      <w:start w:val="1"/>
      <w:numFmt w:val="decimal"/>
      <w:isLgl/>
      <w:lvlText w:val="%1.%2.%3.%4."/>
      <w:lvlJc w:val="left"/>
      <w:pPr>
        <w:ind w:left="1335" w:hanging="1080"/>
      </w:pPr>
      <w:rPr>
        <w:rFonts w:hint="default"/>
      </w:rPr>
    </w:lvl>
    <w:lvl w:ilvl="4">
      <w:start w:val="1"/>
      <w:numFmt w:val="decimal"/>
      <w:isLgl/>
      <w:lvlText w:val="%1.%2.%3.%4.%5."/>
      <w:lvlJc w:val="left"/>
      <w:pPr>
        <w:ind w:left="1335" w:hanging="1080"/>
      </w:pPr>
      <w:rPr>
        <w:rFonts w:hint="default"/>
      </w:rPr>
    </w:lvl>
    <w:lvl w:ilvl="5">
      <w:start w:val="1"/>
      <w:numFmt w:val="decimal"/>
      <w:isLgl/>
      <w:lvlText w:val="%1.%2.%3.%4.%5.%6."/>
      <w:lvlJc w:val="left"/>
      <w:pPr>
        <w:ind w:left="1695" w:hanging="1440"/>
      </w:pPr>
      <w:rPr>
        <w:rFonts w:hint="default"/>
      </w:rPr>
    </w:lvl>
    <w:lvl w:ilvl="6">
      <w:start w:val="1"/>
      <w:numFmt w:val="decimal"/>
      <w:isLgl/>
      <w:lvlText w:val="%1.%2.%3.%4.%5.%6.%7."/>
      <w:lvlJc w:val="left"/>
      <w:pPr>
        <w:ind w:left="1695" w:hanging="1440"/>
      </w:pPr>
      <w:rPr>
        <w:rFonts w:hint="default"/>
      </w:rPr>
    </w:lvl>
    <w:lvl w:ilvl="7">
      <w:start w:val="1"/>
      <w:numFmt w:val="decimal"/>
      <w:isLgl/>
      <w:lvlText w:val="%1.%2.%3.%4.%5.%6.%7.%8."/>
      <w:lvlJc w:val="left"/>
      <w:pPr>
        <w:ind w:left="2055" w:hanging="1800"/>
      </w:pPr>
      <w:rPr>
        <w:rFonts w:hint="default"/>
      </w:rPr>
    </w:lvl>
    <w:lvl w:ilvl="8">
      <w:start w:val="1"/>
      <w:numFmt w:val="decimal"/>
      <w:isLgl/>
      <w:lvlText w:val="%1.%2.%3.%4.%5.%6.%7.%8.%9."/>
      <w:lvlJc w:val="left"/>
      <w:pPr>
        <w:ind w:left="2055" w:hanging="1800"/>
      </w:pPr>
      <w:rPr>
        <w:rFonts w:hint="default"/>
      </w:rPr>
    </w:lvl>
  </w:abstractNum>
  <w:abstractNum w:abstractNumId="8">
    <w:nsid w:val="51B977C5"/>
    <w:multiLevelType w:val="hybridMultilevel"/>
    <w:tmpl w:val="33021DFE"/>
    <w:lvl w:ilvl="0" w:tplc="CFDEF78A">
      <w:numFmt w:val="bullet"/>
      <w:lvlText w:val=""/>
      <w:lvlJc w:val="left"/>
      <w:pPr>
        <w:tabs>
          <w:tab w:val="num" w:pos="3900"/>
        </w:tabs>
        <w:ind w:left="3900" w:hanging="3900"/>
      </w:pPr>
      <w:rPr>
        <w:rFonts w:ascii="Symbol" w:eastAsia="Times New Roman" w:hAnsi="Symbol" w:cs="Times New Roman"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9">
    <w:nsid w:val="5F285420"/>
    <w:multiLevelType w:val="multilevel"/>
    <w:tmpl w:val="6E8ECC8C"/>
    <w:lvl w:ilvl="0">
      <w:start w:val="1"/>
      <w:numFmt w:val="decimal"/>
      <w:lvlText w:val="%1."/>
      <w:lvlJc w:val="left"/>
      <w:pPr>
        <w:tabs>
          <w:tab w:val="num" w:pos="1080"/>
        </w:tabs>
        <w:ind w:left="1080" w:hanging="360"/>
      </w:pPr>
      <w:rPr>
        <w:rFonts w:hint="default"/>
        <w:sz w:val="28"/>
        <w:szCs w:val="28"/>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10">
    <w:nsid w:val="61F53A43"/>
    <w:multiLevelType w:val="multilevel"/>
    <w:tmpl w:val="AF12E6D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62860A82"/>
    <w:multiLevelType w:val="hybridMultilevel"/>
    <w:tmpl w:val="8C0AC6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0"/>
  </w:num>
  <w:num w:numId="3">
    <w:abstractNumId w:val="9"/>
  </w:num>
  <w:num w:numId="4">
    <w:abstractNumId w:val="7"/>
  </w:num>
  <w:num w:numId="5">
    <w:abstractNumId w:val="3"/>
  </w:num>
  <w:num w:numId="6">
    <w:abstractNumId w:val="6"/>
  </w:num>
  <w:num w:numId="7">
    <w:abstractNumId w:val="10"/>
  </w:num>
  <w:num w:numId="8">
    <w:abstractNumId w:val="5"/>
  </w:num>
  <w:num w:numId="9">
    <w:abstractNumId w:val="11"/>
  </w:num>
  <w:num w:numId="10">
    <w:abstractNumId w:val="4"/>
  </w:num>
  <w:num w:numId="11">
    <w:abstractNumId w:val="1"/>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hideSpellingErrors/>
  <w:hideGrammaticalErrors/>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7702BF"/>
    <w:rsid w:val="00013836"/>
    <w:rsid w:val="0002298A"/>
    <w:rsid w:val="00024F08"/>
    <w:rsid w:val="00032D8F"/>
    <w:rsid w:val="00033267"/>
    <w:rsid w:val="00037621"/>
    <w:rsid w:val="0004048B"/>
    <w:rsid w:val="000468F1"/>
    <w:rsid w:val="00051B48"/>
    <w:rsid w:val="00056C5F"/>
    <w:rsid w:val="00067ED1"/>
    <w:rsid w:val="00071BA4"/>
    <w:rsid w:val="00080B72"/>
    <w:rsid w:val="00093EDD"/>
    <w:rsid w:val="000951DD"/>
    <w:rsid w:val="000A152A"/>
    <w:rsid w:val="000A1D82"/>
    <w:rsid w:val="000B4422"/>
    <w:rsid w:val="000C19DD"/>
    <w:rsid w:val="000C37E8"/>
    <w:rsid w:val="000C58D2"/>
    <w:rsid w:val="000D1FB3"/>
    <w:rsid w:val="000E0B24"/>
    <w:rsid w:val="000E746B"/>
    <w:rsid w:val="000F1407"/>
    <w:rsid w:val="000F3726"/>
    <w:rsid w:val="000F56BE"/>
    <w:rsid w:val="00101F71"/>
    <w:rsid w:val="00104431"/>
    <w:rsid w:val="00105705"/>
    <w:rsid w:val="00107F80"/>
    <w:rsid w:val="00111253"/>
    <w:rsid w:val="00115979"/>
    <w:rsid w:val="001238B8"/>
    <w:rsid w:val="00123D9F"/>
    <w:rsid w:val="001252C7"/>
    <w:rsid w:val="001310E1"/>
    <w:rsid w:val="00134505"/>
    <w:rsid w:val="0013634D"/>
    <w:rsid w:val="00165A58"/>
    <w:rsid w:val="00180929"/>
    <w:rsid w:val="00191B0A"/>
    <w:rsid w:val="001924AA"/>
    <w:rsid w:val="00197011"/>
    <w:rsid w:val="001A2327"/>
    <w:rsid w:val="001A561C"/>
    <w:rsid w:val="001B0F40"/>
    <w:rsid w:val="001B13C0"/>
    <w:rsid w:val="001B2924"/>
    <w:rsid w:val="001B3E70"/>
    <w:rsid w:val="001B4C1D"/>
    <w:rsid w:val="001C39A7"/>
    <w:rsid w:val="001C4845"/>
    <w:rsid w:val="001C76C2"/>
    <w:rsid w:val="001C793B"/>
    <w:rsid w:val="001D6994"/>
    <w:rsid w:val="001E272E"/>
    <w:rsid w:val="001E46F0"/>
    <w:rsid w:val="001E609B"/>
    <w:rsid w:val="001F3719"/>
    <w:rsid w:val="002019C0"/>
    <w:rsid w:val="0021153A"/>
    <w:rsid w:val="00213CF2"/>
    <w:rsid w:val="00225D5D"/>
    <w:rsid w:val="00227455"/>
    <w:rsid w:val="00227B8A"/>
    <w:rsid w:val="0023334D"/>
    <w:rsid w:val="002333B0"/>
    <w:rsid w:val="002347EC"/>
    <w:rsid w:val="00237115"/>
    <w:rsid w:val="00246F8F"/>
    <w:rsid w:val="0025076C"/>
    <w:rsid w:val="002624B9"/>
    <w:rsid w:val="00270067"/>
    <w:rsid w:val="00270450"/>
    <w:rsid w:val="00272EA1"/>
    <w:rsid w:val="00273C1F"/>
    <w:rsid w:val="002810CD"/>
    <w:rsid w:val="002845BE"/>
    <w:rsid w:val="00292B8D"/>
    <w:rsid w:val="0029488D"/>
    <w:rsid w:val="00294F27"/>
    <w:rsid w:val="00296F4B"/>
    <w:rsid w:val="0029718B"/>
    <w:rsid w:val="002A0FAE"/>
    <w:rsid w:val="002A537A"/>
    <w:rsid w:val="002A653B"/>
    <w:rsid w:val="002B2B34"/>
    <w:rsid w:val="002B3BAD"/>
    <w:rsid w:val="002B72C3"/>
    <w:rsid w:val="002C0171"/>
    <w:rsid w:val="002C4EFB"/>
    <w:rsid w:val="002C53B0"/>
    <w:rsid w:val="002D1612"/>
    <w:rsid w:val="002D61D3"/>
    <w:rsid w:val="002D6675"/>
    <w:rsid w:val="002D692D"/>
    <w:rsid w:val="002E121C"/>
    <w:rsid w:val="002E1C36"/>
    <w:rsid w:val="002E317B"/>
    <w:rsid w:val="002E3A7C"/>
    <w:rsid w:val="002F0B0D"/>
    <w:rsid w:val="00304E99"/>
    <w:rsid w:val="00316751"/>
    <w:rsid w:val="00323C9E"/>
    <w:rsid w:val="003252DC"/>
    <w:rsid w:val="00337F5A"/>
    <w:rsid w:val="00346774"/>
    <w:rsid w:val="00346791"/>
    <w:rsid w:val="00350B79"/>
    <w:rsid w:val="00355D60"/>
    <w:rsid w:val="00356719"/>
    <w:rsid w:val="00357734"/>
    <w:rsid w:val="00357B58"/>
    <w:rsid w:val="00365F38"/>
    <w:rsid w:val="00372704"/>
    <w:rsid w:val="00385B0F"/>
    <w:rsid w:val="003A0579"/>
    <w:rsid w:val="003A1785"/>
    <w:rsid w:val="003A338D"/>
    <w:rsid w:val="003A3C1D"/>
    <w:rsid w:val="003A609E"/>
    <w:rsid w:val="003A6FD1"/>
    <w:rsid w:val="003A73C4"/>
    <w:rsid w:val="003B14FE"/>
    <w:rsid w:val="003B1645"/>
    <w:rsid w:val="003B3F48"/>
    <w:rsid w:val="003B5F9A"/>
    <w:rsid w:val="003C039A"/>
    <w:rsid w:val="003C11BB"/>
    <w:rsid w:val="003C1565"/>
    <w:rsid w:val="003C5FCB"/>
    <w:rsid w:val="003D01A1"/>
    <w:rsid w:val="003E1C03"/>
    <w:rsid w:val="003E2FAA"/>
    <w:rsid w:val="003E5E9D"/>
    <w:rsid w:val="003E5EA9"/>
    <w:rsid w:val="003E6ABE"/>
    <w:rsid w:val="003F1AC3"/>
    <w:rsid w:val="003F1B20"/>
    <w:rsid w:val="0041243D"/>
    <w:rsid w:val="00412D3F"/>
    <w:rsid w:val="00415EF8"/>
    <w:rsid w:val="00425173"/>
    <w:rsid w:val="00435F39"/>
    <w:rsid w:val="004567B9"/>
    <w:rsid w:val="0045735D"/>
    <w:rsid w:val="004634F3"/>
    <w:rsid w:val="004648D2"/>
    <w:rsid w:val="004661ED"/>
    <w:rsid w:val="00470233"/>
    <w:rsid w:val="00473582"/>
    <w:rsid w:val="00473589"/>
    <w:rsid w:val="004748A5"/>
    <w:rsid w:val="00477F75"/>
    <w:rsid w:val="00490FC9"/>
    <w:rsid w:val="004958A3"/>
    <w:rsid w:val="004A2BC9"/>
    <w:rsid w:val="004A3D71"/>
    <w:rsid w:val="004A522D"/>
    <w:rsid w:val="004A567F"/>
    <w:rsid w:val="004B2673"/>
    <w:rsid w:val="004C0C9D"/>
    <w:rsid w:val="004C7B19"/>
    <w:rsid w:val="004E44F8"/>
    <w:rsid w:val="004F13F4"/>
    <w:rsid w:val="004F4B93"/>
    <w:rsid w:val="004F5316"/>
    <w:rsid w:val="00504A86"/>
    <w:rsid w:val="00511807"/>
    <w:rsid w:val="00520F5D"/>
    <w:rsid w:val="00521103"/>
    <w:rsid w:val="005245B3"/>
    <w:rsid w:val="00527A8D"/>
    <w:rsid w:val="00527BC0"/>
    <w:rsid w:val="0053133A"/>
    <w:rsid w:val="0054763A"/>
    <w:rsid w:val="00554418"/>
    <w:rsid w:val="00570F99"/>
    <w:rsid w:val="00571F36"/>
    <w:rsid w:val="005849D2"/>
    <w:rsid w:val="00591F23"/>
    <w:rsid w:val="0059445F"/>
    <w:rsid w:val="00595208"/>
    <w:rsid w:val="00595A64"/>
    <w:rsid w:val="0059681F"/>
    <w:rsid w:val="005A06F3"/>
    <w:rsid w:val="005A63ED"/>
    <w:rsid w:val="005B37EC"/>
    <w:rsid w:val="005B445E"/>
    <w:rsid w:val="005C4323"/>
    <w:rsid w:val="005D51B5"/>
    <w:rsid w:val="005D5F65"/>
    <w:rsid w:val="005E4FB7"/>
    <w:rsid w:val="005E781C"/>
    <w:rsid w:val="006025E0"/>
    <w:rsid w:val="0060260F"/>
    <w:rsid w:val="00602D47"/>
    <w:rsid w:val="00603480"/>
    <w:rsid w:val="00603CFA"/>
    <w:rsid w:val="00605BB6"/>
    <w:rsid w:val="00605C81"/>
    <w:rsid w:val="00606AC9"/>
    <w:rsid w:val="00611198"/>
    <w:rsid w:val="00611B9D"/>
    <w:rsid w:val="0061383F"/>
    <w:rsid w:val="00626150"/>
    <w:rsid w:val="00631AB7"/>
    <w:rsid w:val="00633954"/>
    <w:rsid w:val="00634B2E"/>
    <w:rsid w:val="00637569"/>
    <w:rsid w:val="00637DE5"/>
    <w:rsid w:val="00641591"/>
    <w:rsid w:val="00644A7A"/>
    <w:rsid w:val="006462E1"/>
    <w:rsid w:val="00653ED9"/>
    <w:rsid w:val="00657506"/>
    <w:rsid w:val="0065768D"/>
    <w:rsid w:val="00666EC6"/>
    <w:rsid w:val="006675D8"/>
    <w:rsid w:val="006700AA"/>
    <w:rsid w:val="006735C9"/>
    <w:rsid w:val="0067558D"/>
    <w:rsid w:val="00677448"/>
    <w:rsid w:val="00684F59"/>
    <w:rsid w:val="006A10AD"/>
    <w:rsid w:val="006A2BF1"/>
    <w:rsid w:val="006A4827"/>
    <w:rsid w:val="006A48EB"/>
    <w:rsid w:val="006A72C4"/>
    <w:rsid w:val="006B2F6C"/>
    <w:rsid w:val="006B32CE"/>
    <w:rsid w:val="006B6C76"/>
    <w:rsid w:val="006C033A"/>
    <w:rsid w:val="006C2B7F"/>
    <w:rsid w:val="006C3BAF"/>
    <w:rsid w:val="006C543C"/>
    <w:rsid w:val="006E463F"/>
    <w:rsid w:val="006F24C0"/>
    <w:rsid w:val="006F4F23"/>
    <w:rsid w:val="006F54BF"/>
    <w:rsid w:val="00700A4C"/>
    <w:rsid w:val="00701511"/>
    <w:rsid w:val="00710A05"/>
    <w:rsid w:val="00711A82"/>
    <w:rsid w:val="00713604"/>
    <w:rsid w:val="007213E9"/>
    <w:rsid w:val="00722FF4"/>
    <w:rsid w:val="00742F80"/>
    <w:rsid w:val="00745F2D"/>
    <w:rsid w:val="0075249F"/>
    <w:rsid w:val="00752F59"/>
    <w:rsid w:val="00754916"/>
    <w:rsid w:val="00756859"/>
    <w:rsid w:val="00766413"/>
    <w:rsid w:val="007702BF"/>
    <w:rsid w:val="007777BA"/>
    <w:rsid w:val="0078260A"/>
    <w:rsid w:val="007860AC"/>
    <w:rsid w:val="00787B86"/>
    <w:rsid w:val="00790D24"/>
    <w:rsid w:val="00792384"/>
    <w:rsid w:val="0079310F"/>
    <w:rsid w:val="00793DC1"/>
    <w:rsid w:val="00794074"/>
    <w:rsid w:val="007A4B78"/>
    <w:rsid w:val="007C1F61"/>
    <w:rsid w:val="007C4AB6"/>
    <w:rsid w:val="007C7B8B"/>
    <w:rsid w:val="007D7B04"/>
    <w:rsid w:val="007E199A"/>
    <w:rsid w:val="007E6D3A"/>
    <w:rsid w:val="007E717C"/>
    <w:rsid w:val="007F005E"/>
    <w:rsid w:val="007F1268"/>
    <w:rsid w:val="007F26AE"/>
    <w:rsid w:val="007F5200"/>
    <w:rsid w:val="007F592E"/>
    <w:rsid w:val="00803071"/>
    <w:rsid w:val="00803990"/>
    <w:rsid w:val="00807629"/>
    <w:rsid w:val="0081323E"/>
    <w:rsid w:val="00825621"/>
    <w:rsid w:val="00852BA3"/>
    <w:rsid w:val="00856622"/>
    <w:rsid w:val="00866476"/>
    <w:rsid w:val="00871952"/>
    <w:rsid w:val="0087666F"/>
    <w:rsid w:val="00876D07"/>
    <w:rsid w:val="00880744"/>
    <w:rsid w:val="008807D6"/>
    <w:rsid w:val="00881719"/>
    <w:rsid w:val="00883358"/>
    <w:rsid w:val="0088533A"/>
    <w:rsid w:val="008875B0"/>
    <w:rsid w:val="00893AE9"/>
    <w:rsid w:val="0089482A"/>
    <w:rsid w:val="00896B85"/>
    <w:rsid w:val="00896C2E"/>
    <w:rsid w:val="008A1DDA"/>
    <w:rsid w:val="008A432C"/>
    <w:rsid w:val="008A75DC"/>
    <w:rsid w:val="008A7696"/>
    <w:rsid w:val="008B0D57"/>
    <w:rsid w:val="008B4109"/>
    <w:rsid w:val="008B4D41"/>
    <w:rsid w:val="008B55FA"/>
    <w:rsid w:val="008B7D10"/>
    <w:rsid w:val="008C330E"/>
    <w:rsid w:val="008C4AE9"/>
    <w:rsid w:val="008D6228"/>
    <w:rsid w:val="008E1C43"/>
    <w:rsid w:val="008E4F4D"/>
    <w:rsid w:val="008F29A7"/>
    <w:rsid w:val="00905385"/>
    <w:rsid w:val="00905C58"/>
    <w:rsid w:val="00910E0B"/>
    <w:rsid w:val="00921472"/>
    <w:rsid w:val="009222FB"/>
    <w:rsid w:val="00926F4E"/>
    <w:rsid w:val="00927E03"/>
    <w:rsid w:val="0093173A"/>
    <w:rsid w:val="00937B9F"/>
    <w:rsid w:val="00940E69"/>
    <w:rsid w:val="00941022"/>
    <w:rsid w:val="00941BDE"/>
    <w:rsid w:val="009506A5"/>
    <w:rsid w:val="00961A33"/>
    <w:rsid w:val="00965DBA"/>
    <w:rsid w:val="00971529"/>
    <w:rsid w:val="00974738"/>
    <w:rsid w:val="009865C6"/>
    <w:rsid w:val="00987074"/>
    <w:rsid w:val="00990AE0"/>
    <w:rsid w:val="0099712F"/>
    <w:rsid w:val="0099728B"/>
    <w:rsid w:val="009A01F3"/>
    <w:rsid w:val="009A2E72"/>
    <w:rsid w:val="009A5193"/>
    <w:rsid w:val="009A7674"/>
    <w:rsid w:val="009B308A"/>
    <w:rsid w:val="009C1D41"/>
    <w:rsid w:val="009C4410"/>
    <w:rsid w:val="009C5A08"/>
    <w:rsid w:val="009C5E71"/>
    <w:rsid w:val="009D0CB3"/>
    <w:rsid w:val="009D44F6"/>
    <w:rsid w:val="009E05ED"/>
    <w:rsid w:val="009E06D0"/>
    <w:rsid w:val="009E344F"/>
    <w:rsid w:val="009F4FCB"/>
    <w:rsid w:val="00A00D7F"/>
    <w:rsid w:val="00A05040"/>
    <w:rsid w:val="00A12AEA"/>
    <w:rsid w:val="00A131A9"/>
    <w:rsid w:val="00A13CD4"/>
    <w:rsid w:val="00A21337"/>
    <w:rsid w:val="00A27C87"/>
    <w:rsid w:val="00A348F7"/>
    <w:rsid w:val="00A370A6"/>
    <w:rsid w:val="00A410B2"/>
    <w:rsid w:val="00A4678D"/>
    <w:rsid w:val="00A521BF"/>
    <w:rsid w:val="00A57D14"/>
    <w:rsid w:val="00A63FA8"/>
    <w:rsid w:val="00A71D9E"/>
    <w:rsid w:val="00A72CA2"/>
    <w:rsid w:val="00A76EB4"/>
    <w:rsid w:val="00A779A2"/>
    <w:rsid w:val="00A814AA"/>
    <w:rsid w:val="00A9038B"/>
    <w:rsid w:val="00AA3DB4"/>
    <w:rsid w:val="00AA668A"/>
    <w:rsid w:val="00AA69EA"/>
    <w:rsid w:val="00AB2534"/>
    <w:rsid w:val="00AB39AD"/>
    <w:rsid w:val="00AC05BD"/>
    <w:rsid w:val="00AC52B1"/>
    <w:rsid w:val="00AC714A"/>
    <w:rsid w:val="00AD1D7E"/>
    <w:rsid w:val="00AD46CC"/>
    <w:rsid w:val="00AE6B29"/>
    <w:rsid w:val="00AF1E6F"/>
    <w:rsid w:val="00B07013"/>
    <w:rsid w:val="00B12439"/>
    <w:rsid w:val="00B14D11"/>
    <w:rsid w:val="00B171BE"/>
    <w:rsid w:val="00B171D4"/>
    <w:rsid w:val="00B205F8"/>
    <w:rsid w:val="00B24CA1"/>
    <w:rsid w:val="00B340DA"/>
    <w:rsid w:val="00B36DF9"/>
    <w:rsid w:val="00B4696B"/>
    <w:rsid w:val="00B5559F"/>
    <w:rsid w:val="00B56BC9"/>
    <w:rsid w:val="00B610BC"/>
    <w:rsid w:val="00B61C67"/>
    <w:rsid w:val="00B628A2"/>
    <w:rsid w:val="00B717BC"/>
    <w:rsid w:val="00B720E0"/>
    <w:rsid w:val="00B80BB4"/>
    <w:rsid w:val="00B818FE"/>
    <w:rsid w:val="00B82456"/>
    <w:rsid w:val="00B87B82"/>
    <w:rsid w:val="00B912C6"/>
    <w:rsid w:val="00BA0547"/>
    <w:rsid w:val="00BA2501"/>
    <w:rsid w:val="00BB1005"/>
    <w:rsid w:val="00BB622C"/>
    <w:rsid w:val="00BB7EBF"/>
    <w:rsid w:val="00BC50D5"/>
    <w:rsid w:val="00BD11A5"/>
    <w:rsid w:val="00BD7FE0"/>
    <w:rsid w:val="00BE3F61"/>
    <w:rsid w:val="00BF2BC0"/>
    <w:rsid w:val="00BF3BC3"/>
    <w:rsid w:val="00BF51E4"/>
    <w:rsid w:val="00BF5D8D"/>
    <w:rsid w:val="00BF7379"/>
    <w:rsid w:val="00BF7611"/>
    <w:rsid w:val="00BF7EDD"/>
    <w:rsid w:val="00C03710"/>
    <w:rsid w:val="00C12C90"/>
    <w:rsid w:val="00C17914"/>
    <w:rsid w:val="00C23EDD"/>
    <w:rsid w:val="00C423EB"/>
    <w:rsid w:val="00C50F53"/>
    <w:rsid w:val="00C519F7"/>
    <w:rsid w:val="00C65D07"/>
    <w:rsid w:val="00C70760"/>
    <w:rsid w:val="00C727CA"/>
    <w:rsid w:val="00C738F4"/>
    <w:rsid w:val="00C73EC2"/>
    <w:rsid w:val="00C8554B"/>
    <w:rsid w:val="00C874C2"/>
    <w:rsid w:val="00C92EAB"/>
    <w:rsid w:val="00C945F7"/>
    <w:rsid w:val="00C97684"/>
    <w:rsid w:val="00CA3BC9"/>
    <w:rsid w:val="00CB18F5"/>
    <w:rsid w:val="00CB1AF0"/>
    <w:rsid w:val="00CB7809"/>
    <w:rsid w:val="00CC38F6"/>
    <w:rsid w:val="00CC5CFB"/>
    <w:rsid w:val="00CF0F71"/>
    <w:rsid w:val="00D028EC"/>
    <w:rsid w:val="00D07A46"/>
    <w:rsid w:val="00D15670"/>
    <w:rsid w:val="00D241AE"/>
    <w:rsid w:val="00D24C35"/>
    <w:rsid w:val="00D31790"/>
    <w:rsid w:val="00D3282B"/>
    <w:rsid w:val="00D46F97"/>
    <w:rsid w:val="00D534B8"/>
    <w:rsid w:val="00D541AC"/>
    <w:rsid w:val="00D6423F"/>
    <w:rsid w:val="00D6791C"/>
    <w:rsid w:val="00D74C9F"/>
    <w:rsid w:val="00D7676B"/>
    <w:rsid w:val="00D8405F"/>
    <w:rsid w:val="00D93159"/>
    <w:rsid w:val="00DA51E4"/>
    <w:rsid w:val="00DA7B16"/>
    <w:rsid w:val="00DB222D"/>
    <w:rsid w:val="00DB32D4"/>
    <w:rsid w:val="00DC059D"/>
    <w:rsid w:val="00DC062B"/>
    <w:rsid w:val="00DC22CF"/>
    <w:rsid w:val="00DC446B"/>
    <w:rsid w:val="00DE1BD1"/>
    <w:rsid w:val="00DF2B00"/>
    <w:rsid w:val="00DF4822"/>
    <w:rsid w:val="00DF6329"/>
    <w:rsid w:val="00DF75EC"/>
    <w:rsid w:val="00E0272B"/>
    <w:rsid w:val="00E06205"/>
    <w:rsid w:val="00E11099"/>
    <w:rsid w:val="00E11F84"/>
    <w:rsid w:val="00E133B4"/>
    <w:rsid w:val="00E24772"/>
    <w:rsid w:val="00E24982"/>
    <w:rsid w:val="00E25AB1"/>
    <w:rsid w:val="00E275A1"/>
    <w:rsid w:val="00E33344"/>
    <w:rsid w:val="00E34EFE"/>
    <w:rsid w:val="00E41F99"/>
    <w:rsid w:val="00E44D46"/>
    <w:rsid w:val="00E54CBF"/>
    <w:rsid w:val="00E611C3"/>
    <w:rsid w:val="00E613E3"/>
    <w:rsid w:val="00E673A5"/>
    <w:rsid w:val="00E7597E"/>
    <w:rsid w:val="00E76ABF"/>
    <w:rsid w:val="00E80C3C"/>
    <w:rsid w:val="00E80E7E"/>
    <w:rsid w:val="00E81E8E"/>
    <w:rsid w:val="00E87C0A"/>
    <w:rsid w:val="00E97ECD"/>
    <w:rsid w:val="00EA6566"/>
    <w:rsid w:val="00EB1474"/>
    <w:rsid w:val="00EB4EC3"/>
    <w:rsid w:val="00EC250C"/>
    <w:rsid w:val="00EC3CEF"/>
    <w:rsid w:val="00EE5F4C"/>
    <w:rsid w:val="00EF1356"/>
    <w:rsid w:val="00EF3D95"/>
    <w:rsid w:val="00F03AE8"/>
    <w:rsid w:val="00F0553B"/>
    <w:rsid w:val="00F125D2"/>
    <w:rsid w:val="00F15A28"/>
    <w:rsid w:val="00F25A8E"/>
    <w:rsid w:val="00F25CFB"/>
    <w:rsid w:val="00F27849"/>
    <w:rsid w:val="00F35FE0"/>
    <w:rsid w:val="00F36D85"/>
    <w:rsid w:val="00F40933"/>
    <w:rsid w:val="00F50778"/>
    <w:rsid w:val="00F6094D"/>
    <w:rsid w:val="00F6608C"/>
    <w:rsid w:val="00F74D12"/>
    <w:rsid w:val="00F83173"/>
    <w:rsid w:val="00F8321F"/>
    <w:rsid w:val="00F864CE"/>
    <w:rsid w:val="00F96F35"/>
    <w:rsid w:val="00FB163A"/>
    <w:rsid w:val="00FB3818"/>
    <w:rsid w:val="00FB7195"/>
    <w:rsid w:val="00FC0AE7"/>
    <w:rsid w:val="00FC3919"/>
    <w:rsid w:val="00FC4A9C"/>
    <w:rsid w:val="00FE473C"/>
    <w:rsid w:val="00FE4EEC"/>
    <w:rsid w:val="00FE73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702BF"/>
  </w:style>
  <w:style w:type="paragraph" w:styleId="1">
    <w:name w:val="heading 1"/>
    <w:basedOn w:val="a"/>
    <w:next w:val="a"/>
    <w:link w:val="10"/>
    <w:qFormat/>
    <w:rsid w:val="007702BF"/>
    <w:pPr>
      <w:keepNext/>
      <w:jc w:val="center"/>
      <w:outlineLvl w:val="0"/>
    </w:pPr>
    <w:rPr>
      <w:b/>
      <w:sz w:val="22"/>
    </w:rPr>
  </w:style>
  <w:style w:type="paragraph" w:styleId="2">
    <w:name w:val="heading 2"/>
    <w:basedOn w:val="a"/>
    <w:next w:val="a"/>
    <w:link w:val="20"/>
    <w:qFormat/>
    <w:rsid w:val="007702BF"/>
    <w:pPr>
      <w:keepNext/>
      <w:jc w:val="center"/>
      <w:outlineLvl w:val="1"/>
    </w:pPr>
    <w:rPr>
      <w:b/>
      <w:sz w:val="28"/>
    </w:rPr>
  </w:style>
  <w:style w:type="paragraph" w:styleId="3">
    <w:name w:val="heading 3"/>
    <w:basedOn w:val="a"/>
    <w:next w:val="a"/>
    <w:link w:val="30"/>
    <w:semiHidden/>
    <w:unhideWhenUsed/>
    <w:qFormat/>
    <w:rsid w:val="00BD7FE0"/>
    <w:pPr>
      <w:keepNext/>
      <w:spacing w:before="240" w:after="60"/>
      <w:outlineLvl w:val="2"/>
    </w:pPr>
    <w:rPr>
      <w:rFonts w:ascii="Cambria" w:hAnsi="Cambria"/>
      <w:b/>
      <w:bCs/>
      <w:sz w:val="26"/>
      <w:szCs w:val="26"/>
    </w:rPr>
  </w:style>
  <w:style w:type="paragraph" w:styleId="4">
    <w:name w:val="heading 4"/>
    <w:basedOn w:val="a"/>
    <w:next w:val="a"/>
    <w:link w:val="40"/>
    <w:semiHidden/>
    <w:unhideWhenUsed/>
    <w:qFormat/>
    <w:rsid w:val="00BD7FE0"/>
    <w:pPr>
      <w:keepNext/>
      <w:spacing w:before="240" w:after="60"/>
      <w:outlineLvl w:val="3"/>
    </w:pPr>
    <w:rPr>
      <w:rFonts w:ascii="Calibri" w:hAnsi="Calibri"/>
      <w:b/>
      <w:bCs/>
      <w:sz w:val="28"/>
      <w:szCs w:val="28"/>
    </w:rPr>
  </w:style>
  <w:style w:type="paragraph" w:styleId="5">
    <w:name w:val="heading 5"/>
    <w:basedOn w:val="a"/>
    <w:next w:val="a"/>
    <w:link w:val="50"/>
    <w:qFormat/>
    <w:rsid w:val="007702BF"/>
    <w:pPr>
      <w:keepNext/>
      <w:outlineLvl w:val="4"/>
    </w:pPr>
    <w:rPr>
      <w:b/>
      <w:bCs/>
      <w:sz w:val="5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7702BF"/>
    <w:rPr>
      <w:sz w:val="28"/>
    </w:rPr>
  </w:style>
  <w:style w:type="paragraph" w:styleId="a3">
    <w:name w:val="header"/>
    <w:basedOn w:val="a"/>
    <w:link w:val="a4"/>
    <w:uiPriority w:val="99"/>
    <w:rsid w:val="007702BF"/>
    <w:pPr>
      <w:tabs>
        <w:tab w:val="center" w:pos="4153"/>
        <w:tab w:val="right" w:pos="8306"/>
      </w:tabs>
    </w:pPr>
  </w:style>
  <w:style w:type="character" w:styleId="a5">
    <w:name w:val="page number"/>
    <w:basedOn w:val="a0"/>
    <w:rsid w:val="007702BF"/>
  </w:style>
  <w:style w:type="table" w:styleId="a6">
    <w:name w:val="Table Grid"/>
    <w:basedOn w:val="a1"/>
    <w:rsid w:val="007702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Document Map"/>
    <w:basedOn w:val="a"/>
    <w:link w:val="a8"/>
    <w:semiHidden/>
    <w:rsid w:val="00346774"/>
    <w:pPr>
      <w:shd w:val="clear" w:color="auto" w:fill="000080"/>
    </w:pPr>
    <w:rPr>
      <w:rFonts w:ascii="Tahoma" w:hAnsi="Tahoma"/>
    </w:rPr>
  </w:style>
  <w:style w:type="paragraph" w:styleId="a9">
    <w:name w:val="footer"/>
    <w:basedOn w:val="a"/>
    <w:link w:val="aa"/>
    <w:rsid w:val="00D8405F"/>
    <w:pPr>
      <w:tabs>
        <w:tab w:val="center" w:pos="4677"/>
        <w:tab w:val="right" w:pos="9355"/>
      </w:tabs>
    </w:pPr>
  </w:style>
  <w:style w:type="character" w:styleId="ab">
    <w:name w:val="Hyperlink"/>
    <w:rsid w:val="001C39A7"/>
    <w:rPr>
      <w:strike w:val="0"/>
      <w:dstrike w:val="0"/>
      <w:color w:val="3272C0"/>
      <w:u w:val="none"/>
      <w:effect w:val="none"/>
      <w:shd w:val="clear" w:color="auto" w:fill="auto"/>
    </w:rPr>
  </w:style>
  <w:style w:type="paragraph" w:styleId="ac">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d"/>
    <w:rsid w:val="00FE4EEC"/>
    <w:pPr>
      <w:spacing w:after="120"/>
    </w:pPr>
  </w:style>
  <w:style w:type="paragraph" w:styleId="ae">
    <w:name w:val="Balloon Text"/>
    <w:basedOn w:val="a"/>
    <w:link w:val="af"/>
    <w:rsid w:val="00633954"/>
    <w:rPr>
      <w:rFonts w:ascii="Segoe UI" w:hAnsi="Segoe UI"/>
      <w:sz w:val="18"/>
      <w:szCs w:val="18"/>
    </w:rPr>
  </w:style>
  <w:style w:type="character" w:customStyle="1" w:styleId="af">
    <w:name w:val="Текст выноски Знак"/>
    <w:link w:val="ae"/>
    <w:rsid w:val="00633954"/>
    <w:rPr>
      <w:rFonts w:ascii="Segoe UI" w:hAnsi="Segoe UI" w:cs="Segoe UI"/>
      <w:sz w:val="18"/>
      <w:szCs w:val="18"/>
    </w:rPr>
  </w:style>
  <w:style w:type="character" w:customStyle="1" w:styleId="30">
    <w:name w:val="Заголовок 3 Знак"/>
    <w:link w:val="3"/>
    <w:semiHidden/>
    <w:rsid w:val="00BD7FE0"/>
    <w:rPr>
      <w:rFonts w:ascii="Cambria" w:eastAsia="Times New Roman" w:hAnsi="Cambria" w:cs="Times New Roman"/>
      <w:b/>
      <w:bCs/>
      <w:sz w:val="26"/>
      <w:szCs w:val="26"/>
    </w:rPr>
  </w:style>
  <w:style w:type="character" w:customStyle="1" w:styleId="40">
    <w:name w:val="Заголовок 4 Знак"/>
    <w:link w:val="4"/>
    <w:semiHidden/>
    <w:rsid w:val="00BD7FE0"/>
    <w:rPr>
      <w:rFonts w:ascii="Calibri" w:eastAsia="Times New Roman" w:hAnsi="Calibri" w:cs="Times New Roman"/>
      <w:b/>
      <w:bCs/>
      <w:sz w:val="28"/>
      <w:szCs w:val="28"/>
    </w:rPr>
  </w:style>
  <w:style w:type="character" w:customStyle="1" w:styleId="22">
    <w:name w:val="Основной текст 2 Знак"/>
    <w:link w:val="21"/>
    <w:rsid w:val="001B13C0"/>
    <w:rPr>
      <w:sz w:val="28"/>
    </w:rPr>
  </w:style>
  <w:style w:type="character" w:customStyle="1" w:styleId="10">
    <w:name w:val="Заголовок 1 Знак"/>
    <w:link w:val="1"/>
    <w:rsid w:val="00BC50D5"/>
    <w:rPr>
      <w:b/>
      <w:sz w:val="22"/>
    </w:rPr>
  </w:style>
  <w:style w:type="character" w:customStyle="1" w:styleId="20">
    <w:name w:val="Заголовок 2 Знак"/>
    <w:link w:val="2"/>
    <w:rsid w:val="00BC50D5"/>
    <w:rPr>
      <w:b/>
      <w:sz w:val="28"/>
    </w:rPr>
  </w:style>
  <w:style w:type="character" w:customStyle="1" w:styleId="50">
    <w:name w:val="Заголовок 5 Знак"/>
    <w:link w:val="5"/>
    <w:rsid w:val="00BC50D5"/>
    <w:rPr>
      <w:b/>
      <w:bCs/>
      <w:sz w:val="52"/>
    </w:rPr>
  </w:style>
  <w:style w:type="character" w:styleId="af0">
    <w:name w:val="FollowedHyperlink"/>
    <w:uiPriority w:val="99"/>
    <w:unhideWhenUsed/>
    <w:rsid w:val="00BC50D5"/>
    <w:rPr>
      <w:color w:val="954F72"/>
      <w:u w:val="single"/>
    </w:rPr>
  </w:style>
  <w:style w:type="character" w:customStyle="1" w:styleId="a4">
    <w:name w:val="Верхний колонтитул Знак"/>
    <w:link w:val="a3"/>
    <w:uiPriority w:val="99"/>
    <w:rsid w:val="00BC50D5"/>
  </w:style>
  <w:style w:type="character" w:customStyle="1" w:styleId="aa">
    <w:name w:val="Нижний колонтитул Знак"/>
    <w:link w:val="a9"/>
    <w:rsid w:val="00BC50D5"/>
  </w:style>
  <w:style w:type="character" w:customStyle="1" w:styleId="ad">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c"/>
    <w:rsid w:val="00BC50D5"/>
  </w:style>
  <w:style w:type="character" w:customStyle="1" w:styleId="a8">
    <w:name w:val="Схема документа Знак"/>
    <w:link w:val="a7"/>
    <w:semiHidden/>
    <w:rsid w:val="00BC50D5"/>
    <w:rPr>
      <w:rFonts w:ascii="Tahoma" w:hAnsi="Tahoma" w:cs="Tahoma"/>
      <w:shd w:val="clear" w:color="auto" w:fill="000080"/>
    </w:rPr>
  </w:style>
  <w:style w:type="character" w:styleId="af1">
    <w:name w:val="line number"/>
    <w:rsid w:val="00BC50D5"/>
  </w:style>
  <w:style w:type="paragraph" w:customStyle="1" w:styleId="ConsPlusNormal">
    <w:name w:val="ConsPlusNormal"/>
    <w:rsid w:val="00A63FA8"/>
    <w:pPr>
      <w:widowControl w:val="0"/>
      <w:autoSpaceDE w:val="0"/>
      <w:autoSpaceDN w:val="0"/>
      <w:adjustRightInd w:val="0"/>
      <w:ind w:firstLine="720"/>
    </w:pPr>
    <w:rPr>
      <w:rFonts w:ascii="Arial" w:hAnsi="Arial" w:cs="Arial"/>
    </w:rPr>
  </w:style>
  <w:style w:type="paragraph" w:styleId="af2">
    <w:name w:val="footnote text"/>
    <w:basedOn w:val="a"/>
    <w:link w:val="af3"/>
    <w:rsid w:val="006462E1"/>
  </w:style>
  <w:style w:type="character" w:customStyle="1" w:styleId="af3">
    <w:name w:val="Текст сноски Знак"/>
    <w:basedOn w:val="a0"/>
    <w:link w:val="af2"/>
    <w:rsid w:val="006462E1"/>
  </w:style>
  <w:style w:type="character" w:styleId="af4">
    <w:name w:val="footnote reference"/>
    <w:rsid w:val="006462E1"/>
    <w:rPr>
      <w:vertAlign w:val="superscript"/>
    </w:rPr>
  </w:style>
</w:styles>
</file>

<file path=word/webSettings.xml><?xml version="1.0" encoding="utf-8"?>
<w:webSettings xmlns:r="http://schemas.openxmlformats.org/officeDocument/2006/relationships" xmlns:w="http://schemas.openxmlformats.org/wordprocessingml/2006/main">
  <w:divs>
    <w:div w:id="173999115">
      <w:bodyDiv w:val="1"/>
      <w:marLeft w:val="0"/>
      <w:marRight w:val="0"/>
      <w:marTop w:val="0"/>
      <w:marBottom w:val="0"/>
      <w:divBdr>
        <w:top w:val="none" w:sz="0" w:space="0" w:color="auto"/>
        <w:left w:val="none" w:sz="0" w:space="0" w:color="auto"/>
        <w:bottom w:val="none" w:sz="0" w:space="0" w:color="auto"/>
        <w:right w:val="none" w:sz="0" w:space="0" w:color="auto"/>
      </w:divBdr>
    </w:div>
    <w:div w:id="25193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85803B-0D30-4E55-B54F-EB95C95D7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2145</Words>
  <Characters>12227</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VPI</Company>
  <LinksUpToDate>false</LinksUpToDate>
  <CharactersWithSpaces>14344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creator>VC</dc:creator>
  <cp:lastModifiedBy>User</cp:lastModifiedBy>
  <cp:revision>4</cp:revision>
  <cp:lastPrinted>2022-07-19T11:26:00Z</cp:lastPrinted>
  <dcterms:created xsi:type="dcterms:W3CDTF">2025-11-13T14:02:00Z</dcterms:created>
  <dcterms:modified xsi:type="dcterms:W3CDTF">2026-01-19T11:10:00Z</dcterms:modified>
</cp:coreProperties>
</file>